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A66C24" w14:textId="7B3A4506" w:rsidR="00E44B51" w:rsidRDefault="00796128" w:rsidP="009A718C">
      <w:pPr>
        <w:jc w:val="center"/>
        <w:rPr>
          <w:rFonts w:ascii="Arial" w:hAnsi="Arial" w:cs="Arial"/>
          <w:b/>
          <w:sz w:val="40"/>
          <w:szCs w:val="40"/>
        </w:rPr>
      </w:pPr>
      <w:r>
        <w:rPr>
          <w:rFonts w:ascii="Arial" w:hAnsi="Arial" w:cs="Arial"/>
          <w:b/>
          <w:noProof/>
          <w:sz w:val="40"/>
          <w:szCs w:val="40"/>
        </w:rPr>
        <w:drawing>
          <wp:anchor distT="0" distB="0" distL="114300" distR="114300" simplePos="0" relativeHeight="251670528" behindDoc="1" locked="0" layoutInCell="1" allowOverlap="1" wp14:anchorId="363B08DF" wp14:editId="625B2FA1">
            <wp:simplePos x="0" y="0"/>
            <wp:positionH relativeFrom="column">
              <wp:posOffset>3227705</wp:posOffset>
            </wp:positionH>
            <wp:positionV relativeFrom="paragraph">
              <wp:posOffset>0</wp:posOffset>
            </wp:positionV>
            <wp:extent cx="1661795" cy="1009015"/>
            <wp:effectExtent l="0" t="0" r="1905" b="0"/>
            <wp:wrapTopAndBottom/>
            <wp:docPr id="6385957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595760"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61795" cy="100901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noProof/>
          <w:sz w:val="40"/>
          <w:szCs w:val="40"/>
        </w:rPr>
        <w:drawing>
          <wp:anchor distT="0" distB="0" distL="114300" distR="114300" simplePos="0" relativeHeight="251669504" behindDoc="0" locked="0" layoutInCell="1" allowOverlap="1" wp14:anchorId="13A31D3C" wp14:editId="50A77DE7">
            <wp:simplePos x="0" y="0"/>
            <wp:positionH relativeFrom="column">
              <wp:posOffset>548640</wp:posOffset>
            </wp:positionH>
            <wp:positionV relativeFrom="paragraph">
              <wp:posOffset>86995</wp:posOffset>
            </wp:positionV>
            <wp:extent cx="2194560" cy="906780"/>
            <wp:effectExtent l="0" t="0" r="0" b="0"/>
            <wp:wrapTopAndBottom/>
            <wp:docPr id="133887224"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87224" name="Picture 1" descr="A close-up of a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94560" cy="906780"/>
                    </a:xfrm>
                    <a:prstGeom prst="rect">
                      <a:avLst/>
                    </a:prstGeom>
                  </pic:spPr>
                </pic:pic>
              </a:graphicData>
            </a:graphic>
            <wp14:sizeRelH relativeFrom="page">
              <wp14:pctWidth>0</wp14:pctWidth>
            </wp14:sizeRelH>
            <wp14:sizeRelV relativeFrom="page">
              <wp14:pctHeight>0</wp14:pctHeight>
            </wp14:sizeRelV>
          </wp:anchor>
        </w:drawing>
      </w:r>
    </w:p>
    <w:p w14:paraId="0B17CA49" w14:textId="05770253" w:rsidR="00C65C2D" w:rsidRPr="001F6199" w:rsidRDefault="00136449" w:rsidP="00136449">
      <w:pPr>
        <w:jc w:val="center"/>
        <w:rPr>
          <w:rFonts w:ascii="Arial" w:hAnsi="Arial" w:cs="Arial"/>
          <w:b/>
          <w:color w:val="C45911" w:themeColor="accent2" w:themeShade="BF"/>
          <w:sz w:val="40"/>
          <w:szCs w:val="40"/>
        </w:rPr>
      </w:pPr>
      <w:r w:rsidRPr="001F6199">
        <w:rPr>
          <w:rFonts w:ascii="Arial" w:hAnsi="Arial" w:cs="Arial"/>
          <w:b/>
          <w:color w:val="C45911" w:themeColor="accent2" w:themeShade="BF"/>
          <w:sz w:val="40"/>
          <w:szCs w:val="40"/>
        </w:rPr>
        <w:t>How to get approval from management to attend CIPP’s Annual Conference and Exhibition</w:t>
      </w:r>
      <w:r w:rsidR="0056161C" w:rsidRPr="001F6199">
        <w:rPr>
          <w:rFonts w:ascii="Arial" w:hAnsi="Arial" w:cs="Arial"/>
          <w:b/>
          <w:color w:val="C45911" w:themeColor="accent2" w:themeShade="BF"/>
          <w:sz w:val="40"/>
          <w:szCs w:val="40"/>
        </w:rPr>
        <w:t xml:space="preserve"> </w:t>
      </w:r>
      <w:r w:rsidRPr="001F6199">
        <w:rPr>
          <w:rFonts w:ascii="Arial" w:hAnsi="Arial" w:cs="Arial"/>
          <w:b/>
          <w:color w:val="C45911" w:themeColor="accent2" w:themeShade="BF"/>
          <w:sz w:val="40"/>
          <w:szCs w:val="40"/>
        </w:rPr>
        <w:t>/ Annual Excellence Awards 20</w:t>
      </w:r>
      <w:r w:rsidR="0056161C" w:rsidRPr="001F6199">
        <w:rPr>
          <w:rFonts w:ascii="Arial" w:hAnsi="Arial" w:cs="Arial"/>
          <w:b/>
          <w:color w:val="C45911" w:themeColor="accent2" w:themeShade="BF"/>
          <w:sz w:val="40"/>
          <w:szCs w:val="40"/>
        </w:rPr>
        <w:t>2</w:t>
      </w:r>
      <w:r w:rsidR="00796128">
        <w:rPr>
          <w:rFonts w:ascii="Arial" w:hAnsi="Arial" w:cs="Arial"/>
          <w:b/>
          <w:color w:val="C45911" w:themeColor="accent2" w:themeShade="BF"/>
          <w:sz w:val="40"/>
          <w:szCs w:val="40"/>
        </w:rPr>
        <w:t>5</w:t>
      </w:r>
    </w:p>
    <w:p w14:paraId="1A0CE619" w14:textId="0385E9DC" w:rsidR="00EE4140" w:rsidRDefault="00EE4140" w:rsidP="00C65C2D">
      <w:pPr>
        <w:rPr>
          <w:rFonts w:ascii="Arial" w:hAnsi="Arial" w:cs="Arial"/>
          <w:b/>
          <w:bCs/>
        </w:rPr>
      </w:pPr>
    </w:p>
    <w:p w14:paraId="2AB7FFC7" w14:textId="632F32AF" w:rsidR="00C65C2D" w:rsidRPr="00EE4140" w:rsidRDefault="00796128" w:rsidP="00C65C2D">
      <w:pPr>
        <w:rPr>
          <w:rFonts w:ascii="Arial" w:hAnsi="Arial" w:cs="Arial"/>
          <w:b/>
          <w:bCs/>
        </w:rPr>
      </w:pPr>
      <w:r>
        <w:rPr>
          <w:rFonts w:ascii="Arial" w:hAnsi="Arial" w:cs="Arial"/>
          <w:b/>
          <w:bCs/>
        </w:rPr>
        <w:t>T</w:t>
      </w:r>
      <w:r w:rsidR="00C65C2D" w:rsidRPr="00EE4140">
        <w:rPr>
          <w:rFonts w:ascii="Arial" w:hAnsi="Arial" w:cs="Arial"/>
          <w:b/>
          <w:bCs/>
        </w:rPr>
        <w:t>he CIPP’s</w:t>
      </w:r>
      <w:r w:rsidR="00EE4140" w:rsidRPr="00EE4140">
        <w:rPr>
          <w:rFonts w:ascii="Arial" w:hAnsi="Arial" w:cs="Arial"/>
          <w:b/>
          <w:bCs/>
        </w:rPr>
        <w:t xml:space="preserve"> </w:t>
      </w:r>
      <w:r w:rsidR="00C65C2D" w:rsidRPr="00EE4140">
        <w:rPr>
          <w:rFonts w:ascii="Arial" w:hAnsi="Arial" w:cs="Arial"/>
          <w:b/>
          <w:bCs/>
        </w:rPr>
        <w:t>Annual Conference and Exhibition</w:t>
      </w:r>
      <w:r w:rsidR="00F9460A" w:rsidRPr="00EE4140">
        <w:rPr>
          <w:rFonts w:ascii="Arial" w:hAnsi="Arial" w:cs="Arial"/>
          <w:b/>
          <w:bCs/>
        </w:rPr>
        <w:t xml:space="preserve"> </w:t>
      </w:r>
      <w:r w:rsidR="00EE4140" w:rsidRPr="00EE4140">
        <w:rPr>
          <w:rFonts w:ascii="Arial" w:hAnsi="Arial" w:cs="Arial"/>
          <w:b/>
          <w:bCs/>
        </w:rPr>
        <w:t>202</w:t>
      </w:r>
      <w:r>
        <w:rPr>
          <w:rFonts w:ascii="Arial" w:hAnsi="Arial" w:cs="Arial"/>
          <w:b/>
          <w:bCs/>
        </w:rPr>
        <w:t>5</w:t>
      </w:r>
      <w:r w:rsidR="00EE4140" w:rsidRPr="00EE4140">
        <w:rPr>
          <w:rFonts w:ascii="Arial" w:hAnsi="Arial" w:cs="Arial"/>
          <w:b/>
          <w:bCs/>
        </w:rPr>
        <w:t xml:space="preserve"> is </w:t>
      </w:r>
      <w:r w:rsidR="00F9460A" w:rsidRPr="00EE4140">
        <w:rPr>
          <w:rFonts w:ascii="Arial" w:hAnsi="Arial" w:cs="Arial"/>
          <w:b/>
          <w:bCs/>
        </w:rPr>
        <w:t xml:space="preserve">taking place </w:t>
      </w:r>
      <w:r>
        <w:rPr>
          <w:rFonts w:ascii="Arial" w:hAnsi="Arial" w:cs="Arial"/>
          <w:b/>
          <w:bCs/>
        </w:rPr>
        <w:t>1-2</w:t>
      </w:r>
      <w:r w:rsidR="00C65C2D" w:rsidRPr="00EE4140">
        <w:rPr>
          <w:rFonts w:ascii="Arial" w:hAnsi="Arial" w:cs="Arial"/>
          <w:b/>
          <w:bCs/>
        </w:rPr>
        <w:t xml:space="preserve"> October </w:t>
      </w:r>
      <w:r w:rsidR="00B11EE2">
        <w:rPr>
          <w:rFonts w:ascii="Arial" w:hAnsi="Arial" w:cs="Arial"/>
          <w:b/>
          <w:bCs/>
        </w:rPr>
        <w:t>202</w:t>
      </w:r>
      <w:r>
        <w:rPr>
          <w:rFonts w:ascii="Arial" w:hAnsi="Arial" w:cs="Arial"/>
          <w:b/>
          <w:bCs/>
        </w:rPr>
        <w:t>5</w:t>
      </w:r>
      <w:r w:rsidR="00F9460A" w:rsidRPr="00EE4140">
        <w:rPr>
          <w:rFonts w:ascii="Arial" w:hAnsi="Arial" w:cs="Arial"/>
          <w:b/>
          <w:bCs/>
        </w:rPr>
        <w:t xml:space="preserve"> at the</w:t>
      </w:r>
      <w:r w:rsidR="00C65C2D" w:rsidRPr="00EE4140">
        <w:rPr>
          <w:rFonts w:ascii="Arial" w:hAnsi="Arial" w:cs="Arial"/>
          <w:b/>
          <w:bCs/>
        </w:rPr>
        <w:t xml:space="preserve"> Celtic Manor Resort, Wales</w:t>
      </w:r>
      <w:r>
        <w:rPr>
          <w:rFonts w:ascii="Arial" w:hAnsi="Arial" w:cs="Arial"/>
          <w:b/>
          <w:bCs/>
        </w:rPr>
        <w:t xml:space="preserve">; with the Annual Excellence Awards including in the full ticket price on the evening on 2 October. </w:t>
      </w:r>
    </w:p>
    <w:p w14:paraId="6FDC440A" w14:textId="77777777" w:rsidR="00C65C2D" w:rsidRPr="00C65C2D" w:rsidRDefault="00C65C2D" w:rsidP="00C65C2D">
      <w:pPr>
        <w:rPr>
          <w:rFonts w:ascii="Arial" w:hAnsi="Arial" w:cs="Arial"/>
        </w:rPr>
      </w:pPr>
      <w:r w:rsidRPr="00C65C2D">
        <w:rPr>
          <w:rFonts w:ascii="Arial" w:hAnsi="Arial" w:cs="Arial"/>
        </w:rPr>
        <w:t xml:space="preserve">One of the best ways to get management buy-in is to submit a formal proposal to your direct supervisor, outlining the return on investment for you attending the conference.  </w:t>
      </w:r>
    </w:p>
    <w:p w14:paraId="7540FC41" w14:textId="601B450F" w:rsidR="00EE4140" w:rsidRPr="00796128" w:rsidRDefault="00C65C2D" w:rsidP="00C65C2D">
      <w:pPr>
        <w:rPr>
          <w:rFonts w:ascii="Arial" w:hAnsi="Arial" w:cs="Arial"/>
        </w:rPr>
      </w:pPr>
      <w:r w:rsidRPr="00C65C2D">
        <w:rPr>
          <w:rFonts w:ascii="Arial" w:hAnsi="Arial" w:cs="Arial"/>
        </w:rPr>
        <w:t xml:space="preserve">First, investigate if your organisation has a formal professional development policy and/or designated amounts for their employees. Second, review the daily schedule for the conference online to identify the education sessions and networking events that address the specific needs within your organisation. Review your organisation’s current initiatives, such </w:t>
      </w:r>
      <w:r w:rsidR="00443AE8" w:rsidRPr="00C65C2D">
        <w:rPr>
          <w:rFonts w:ascii="Arial" w:hAnsi="Arial" w:cs="Arial"/>
        </w:rPr>
        <w:t>as</w:t>
      </w:r>
      <w:r w:rsidRPr="00C65C2D">
        <w:rPr>
          <w:rFonts w:ascii="Arial" w:hAnsi="Arial" w:cs="Arial"/>
        </w:rPr>
        <w:t xml:space="preserve"> streamlining processes, building </w:t>
      </w:r>
      <w:r w:rsidR="00443AE8" w:rsidRPr="00C65C2D">
        <w:rPr>
          <w:rFonts w:ascii="Arial" w:hAnsi="Arial" w:cs="Arial"/>
        </w:rPr>
        <w:t>relationships,</w:t>
      </w:r>
      <w:r w:rsidRPr="00C65C2D">
        <w:rPr>
          <w:rFonts w:ascii="Arial" w:hAnsi="Arial" w:cs="Arial"/>
        </w:rPr>
        <w:t xml:space="preserve"> or implementing a new process, and find the corresponding sessions. Then finally, start preparing your proposal. </w:t>
      </w:r>
    </w:p>
    <w:p w14:paraId="0C3AB913" w14:textId="70A8D034" w:rsidR="00C65C2D" w:rsidRPr="00796128" w:rsidRDefault="00C65C2D" w:rsidP="00796128">
      <w:pPr>
        <w:pStyle w:val="Heading2"/>
      </w:pPr>
      <w:r w:rsidRPr="00796128">
        <w:t>Why you should attend</w:t>
      </w:r>
    </w:p>
    <w:p w14:paraId="3B4A8BA0" w14:textId="26F276A8" w:rsidR="00C65C2D" w:rsidRPr="006355FF" w:rsidRDefault="00C65C2D" w:rsidP="00FC2835">
      <w:pPr>
        <w:pStyle w:val="ListParagraph"/>
        <w:numPr>
          <w:ilvl w:val="0"/>
          <w:numId w:val="1"/>
        </w:numPr>
        <w:rPr>
          <w:rFonts w:ascii="Arial" w:hAnsi="Arial" w:cs="Arial"/>
        </w:rPr>
      </w:pPr>
      <w:r w:rsidRPr="006355FF">
        <w:rPr>
          <w:rFonts w:ascii="Arial" w:hAnsi="Arial" w:cs="Arial"/>
        </w:rPr>
        <w:t>Payroll is a critical function for all organisations.</w:t>
      </w:r>
      <w:r w:rsidR="009A718C">
        <w:rPr>
          <w:rFonts w:ascii="Arial" w:hAnsi="Arial" w:cs="Arial"/>
        </w:rPr>
        <w:t xml:space="preserve"> </w:t>
      </w:r>
      <w:r w:rsidR="003F4175" w:rsidRPr="003F4175">
        <w:rPr>
          <w:rFonts w:ascii="Arial" w:hAnsi="Arial" w:cs="Arial"/>
        </w:rPr>
        <w:t>In the tax year 202</w:t>
      </w:r>
      <w:r w:rsidR="00796128">
        <w:rPr>
          <w:rFonts w:ascii="Arial" w:hAnsi="Arial" w:cs="Arial"/>
        </w:rPr>
        <w:t>3</w:t>
      </w:r>
      <w:r w:rsidR="003F4175" w:rsidRPr="003F4175">
        <w:rPr>
          <w:rFonts w:ascii="Arial" w:hAnsi="Arial" w:cs="Arial"/>
        </w:rPr>
        <w:t>/2</w:t>
      </w:r>
      <w:r w:rsidR="00796128">
        <w:rPr>
          <w:rFonts w:ascii="Arial" w:hAnsi="Arial" w:cs="Arial"/>
        </w:rPr>
        <w:t>4</w:t>
      </w:r>
      <w:r w:rsidR="003F4175" w:rsidRPr="003F4175">
        <w:rPr>
          <w:rFonts w:ascii="Arial" w:hAnsi="Arial" w:cs="Arial"/>
        </w:rPr>
        <w:t>, our industry contributed £378.2 billion in tax and NI to the government.</w:t>
      </w:r>
      <w:r w:rsidR="003F4175">
        <w:rPr>
          <w:rFonts w:ascii="Arial" w:hAnsi="Arial" w:cs="Arial"/>
        </w:rPr>
        <w:t xml:space="preserve"> </w:t>
      </w:r>
    </w:p>
    <w:p w14:paraId="38CB8DC2" w14:textId="58F0EC0E" w:rsidR="00C65C2D" w:rsidRDefault="00C65C2D" w:rsidP="00C65C2D">
      <w:pPr>
        <w:pStyle w:val="ListParagraph"/>
        <w:numPr>
          <w:ilvl w:val="0"/>
          <w:numId w:val="1"/>
        </w:numPr>
        <w:rPr>
          <w:rFonts w:ascii="Arial" w:hAnsi="Arial" w:cs="Arial"/>
        </w:rPr>
      </w:pPr>
      <w:r w:rsidRPr="00C65C2D">
        <w:rPr>
          <w:rFonts w:ascii="Arial" w:hAnsi="Arial" w:cs="Arial"/>
        </w:rPr>
        <w:t xml:space="preserve">Continuous learning through professional development and networking with colleagues will allow you to build your knowledge and </w:t>
      </w:r>
      <w:r w:rsidR="00443AE8" w:rsidRPr="00C65C2D">
        <w:rPr>
          <w:rFonts w:ascii="Arial" w:hAnsi="Arial" w:cs="Arial"/>
        </w:rPr>
        <w:t>skills and</w:t>
      </w:r>
      <w:r w:rsidRPr="00C65C2D">
        <w:rPr>
          <w:rFonts w:ascii="Arial" w:hAnsi="Arial" w:cs="Arial"/>
        </w:rPr>
        <w:t xml:space="preserve"> bring more value</w:t>
      </w:r>
      <w:r>
        <w:rPr>
          <w:rFonts w:ascii="Arial" w:hAnsi="Arial" w:cs="Arial"/>
        </w:rPr>
        <w:t>-added</w:t>
      </w:r>
      <w:r w:rsidRPr="00C65C2D">
        <w:rPr>
          <w:rFonts w:ascii="Arial" w:hAnsi="Arial" w:cs="Arial"/>
        </w:rPr>
        <w:t xml:space="preserve"> opportunities to your organisation</w:t>
      </w:r>
      <w:r w:rsidR="00443AE8">
        <w:rPr>
          <w:rFonts w:ascii="Arial" w:hAnsi="Arial" w:cs="Arial"/>
        </w:rPr>
        <w:t>.</w:t>
      </w:r>
    </w:p>
    <w:p w14:paraId="43C50BEB" w14:textId="1B2DDE07" w:rsidR="00C65C2D" w:rsidRPr="00796128" w:rsidRDefault="00C65C2D" w:rsidP="00C65C2D">
      <w:pPr>
        <w:pStyle w:val="ListParagraph"/>
        <w:numPr>
          <w:ilvl w:val="0"/>
          <w:numId w:val="1"/>
        </w:numPr>
        <w:rPr>
          <w:rFonts w:ascii="Arial" w:hAnsi="Arial" w:cs="Arial"/>
        </w:rPr>
      </w:pPr>
      <w:r>
        <w:rPr>
          <w:rFonts w:ascii="Arial" w:hAnsi="Arial" w:cs="Arial"/>
        </w:rPr>
        <w:t>T</w:t>
      </w:r>
      <w:r w:rsidRPr="00C65C2D">
        <w:rPr>
          <w:rFonts w:ascii="Arial" w:hAnsi="Arial" w:cs="Arial"/>
        </w:rPr>
        <w:t>he conference is also an excellent opportunity for you to complete any personal development objectives that you may have and counts towards your Continuing Professional Development (CPD)</w:t>
      </w:r>
      <w:r w:rsidR="00443AE8">
        <w:rPr>
          <w:rFonts w:ascii="Arial" w:hAnsi="Arial" w:cs="Arial"/>
        </w:rPr>
        <w:t>.</w:t>
      </w:r>
    </w:p>
    <w:p w14:paraId="79670977" w14:textId="38FA7812" w:rsidR="00C65C2D" w:rsidRDefault="00C65C2D" w:rsidP="00796128">
      <w:pPr>
        <w:pStyle w:val="Heading2"/>
      </w:pPr>
      <w:r w:rsidRPr="00C65C2D">
        <w:t>Benefits of attendance</w:t>
      </w:r>
    </w:p>
    <w:p w14:paraId="00E304EF" w14:textId="0E370696" w:rsidR="00C65C2D" w:rsidRDefault="00C65C2D" w:rsidP="00C65C2D">
      <w:pPr>
        <w:pStyle w:val="ListParagraph"/>
        <w:numPr>
          <w:ilvl w:val="0"/>
          <w:numId w:val="4"/>
        </w:numPr>
        <w:rPr>
          <w:rFonts w:ascii="Arial" w:hAnsi="Arial" w:cs="Arial"/>
        </w:rPr>
      </w:pPr>
      <w:r w:rsidRPr="00C65C2D">
        <w:rPr>
          <w:rFonts w:ascii="Arial" w:hAnsi="Arial" w:cs="Arial"/>
        </w:rPr>
        <w:t>Stimulating keynote speakers and motivational sessions</w:t>
      </w:r>
    </w:p>
    <w:p w14:paraId="2040EB1D" w14:textId="6E6FF4E9" w:rsidR="00C65C2D" w:rsidRDefault="00C65C2D" w:rsidP="00C65C2D">
      <w:pPr>
        <w:pStyle w:val="ListParagraph"/>
        <w:numPr>
          <w:ilvl w:val="0"/>
          <w:numId w:val="4"/>
        </w:numPr>
        <w:rPr>
          <w:rFonts w:ascii="Arial" w:hAnsi="Arial" w:cs="Arial"/>
        </w:rPr>
      </w:pPr>
      <w:r w:rsidRPr="00C65C2D">
        <w:rPr>
          <w:rFonts w:ascii="Arial" w:hAnsi="Arial" w:cs="Arial"/>
        </w:rPr>
        <w:t xml:space="preserve">Outstanding networking opportunities and special events with </w:t>
      </w:r>
      <w:r>
        <w:rPr>
          <w:rFonts w:ascii="Arial" w:hAnsi="Arial" w:cs="Arial"/>
        </w:rPr>
        <w:t>3</w:t>
      </w:r>
      <w:r w:rsidRPr="00C65C2D">
        <w:rPr>
          <w:rFonts w:ascii="Arial" w:hAnsi="Arial" w:cs="Arial"/>
        </w:rPr>
        <w:t xml:space="preserve">00+ payroll colleagues from across the UK who are; payroll managers, supervisors, </w:t>
      </w:r>
      <w:r w:rsidR="00443AE8" w:rsidRPr="00C65C2D">
        <w:rPr>
          <w:rFonts w:ascii="Arial" w:hAnsi="Arial" w:cs="Arial"/>
        </w:rPr>
        <w:t>administrators,</w:t>
      </w:r>
      <w:r w:rsidRPr="00C65C2D">
        <w:rPr>
          <w:rFonts w:ascii="Arial" w:hAnsi="Arial" w:cs="Arial"/>
        </w:rPr>
        <w:t xml:space="preserve"> and specialists from small, </w:t>
      </w:r>
      <w:r w:rsidR="00443AE8" w:rsidRPr="00C65C2D">
        <w:rPr>
          <w:rFonts w:ascii="Arial" w:hAnsi="Arial" w:cs="Arial"/>
        </w:rPr>
        <w:t>medium,</w:t>
      </w:r>
      <w:r w:rsidRPr="00C65C2D">
        <w:rPr>
          <w:rFonts w:ascii="Arial" w:hAnsi="Arial" w:cs="Arial"/>
        </w:rPr>
        <w:t xml:space="preserve"> and large organisations, over 15+ payroll product and service providers, plus other professionals from the finance, </w:t>
      </w:r>
      <w:r w:rsidR="00443AE8" w:rsidRPr="00C65C2D">
        <w:rPr>
          <w:rFonts w:ascii="Arial" w:hAnsi="Arial" w:cs="Arial"/>
        </w:rPr>
        <w:t>HR,</w:t>
      </w:r>
      <w:r w:rsidRPr="00C65C2D">
        <w:rPr>
          <w:rFonts w:ascii="Arial" w:hAnsi="Arial" w:cs="Arial"/>
        </w:rPr>
        <w:t xml:space="preserve"> and related communities</w:t>
      </w:r>
    </w:p>
    <w:p w14:paraId="75888A67" w14:textId="214BAEFC" w:rsidR="00C65C2D" w:rsidRDefault="004F5BE3" w:rsidP="00C65C2D">
      <w:pPr>
        <w:pStyle w:val="ListParagraph"/>
        <w:numPr>
          <w:ilvl w:val="0"/>
          <w:numId w:val="4"/>
        </w:numPr>
        <w:rPr>
          <w:rFonts w:ascii="Arial" w:hAnsi="Arial" w:cs="Arial"/>
        </w:rPr>
      </w:pPr>
      <w:r>
        <w:rPr>
          <w:rFonts w:ascii="Arial" w:hAnsi="Arial" w:cs="Arial"/>
          <w:noProof/>
        </w:rPr>
        <w:drawing>
          <wp:anchor distT="0" distB="0" distL="114300" distR="114300" simplePos="0" relativeHeight="251660288" behindDoc="1" locked="0" layoutInCell="1" allowOverlap="1" wp14:anchorId="2B1677A4" wp14:editId="24E64DC4">
            <wp:simplePos x="0" y="0"/>
            <wp:positionH relativeFrom="column">
              <wp:posOffset>5549971</wp:posOffset>
            </wp:positionH>
            <wp:positionV relativeFrom="page">
              <wp:posOffset>9673590</wp:posOffset>
            </wp:positionV>
            <wp:extent cx="580964" cy="545949"/>
            <wp:effectExtent l="0" t="0" r="3810" b="635"/>
            <wp:wrapNone/>
            <wp:docPr id="1370647971" name="Picture 1" descr="A yellow and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647971" name="Picture 1" descr="A yellow and blue text on a black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0964" cy="545949"/>
                    </a:xfrm>
                    <a:prstGeom prst="rect">
                      <a:avLst/>
                    </a:prstGeom>
                  </pic:spPr>
                </pic:pic>
              </a:graphicData>
            </a:graphic>
            <wp14:sizeRelH relativeFrom="page">
              <wp14:pctWidth>0</wp14:pctWidth>
            </wp14:sizeRelH>
            <wp14:sizeRelV relativeFrom="page">
              <wp14:pctHeight>0</wp14:pctHeight>
            </wp14:sizeRelV>
          </wp:anchor>
        </w:drawing>
      </w:r>
      <w:r w:rsidR="001B2D1A">
        <w:rPr>
          <w:rFonts w:ascii="Arial" w:hAnsi="Arial" w:cs="Arial"/>
        </w:rPr>
        <w:t>20</w:t>
      </w:r>
      <w:r w:rsidR="001B2D1A" w:rsidRPr="00C65C2D">
        <w:rPr>
          <w:rFonts w:ascii="Arial" w:hAnsi="Arial" w:cs="Arial"/>
        </w:rPr>
        <w:t xml:space="preserve"> </w:t>
      </w:r>
      <w:r w:rsidR="00C65C2D" w:rsidRPr="00C65C2D">
        <w:rPr>
          <w:rFonts w:ascii="Arial" w:hAnsi="Arial" w:cs="Arial"/>
        </w:rPr>
        <w:t>education</w:t>
      </w:r>
      <w:r w:rsidR="001B2D1A">
        <w:rPr>
          <w:rFonts w:ascii="Arial" w:hAnsi="Arial" w:cs="Arial"/>
        </w:rPr>
        <w:t>al</w:t>
      </w:r>
      <w:r w:rsidR="00C65C2D" w:rsidRPr="00C65C2D">
        <w:rPr>
          <w:rFonts w:ascii="Arial" w:hAnsi="Arial" w:cs="Arial"/>
        </w:rPr>
        <w:t xml:space="preserve"> sessions to choose from. Workshop sessions are varied from introductory level to advanced and fall into the following categories; payroll, pensions, reward, interactive, and personal </w:t>
      </w:r>
      <w:r w:rsidR="00C65C2D">
        <w:rPr>
          <w:rFonts w:ascii="Arial" w:hAnsi="Arial" w:cs="Arial"/>
        </w:rPr>
        <w:t>development</w:t>
      </w:r>
    </w:p>
    <w:p w14:paraId="12329914" w14:textId="77777777" w:rsidR="00C65C2D" w:rsidRDefault="00C65C2D" w:rsidP="00C65C2D">
      <w:pPr>
        <w:pStyle w:val="ListParagraph"/>
        <w:numPr>
          <w:ilvl w:val="0"/>
          <w:numId w:val="4"/>
        </w:numPr>
        <w:rPr>
          <w:rFonts w:ascii="Arial" w:hAnsi="Arial" w:cs="Arial"/>
        </w:rPr>
      </w:pPr>
      <w:r w:rsidRPr="00C65C2D">
        <w:rPr>
          <w:rFonts w:ascii="Arial" w:hAnsi="Arial" w:cs="Arial"/>
        </w:rPr>
        <w:lastRenderedPageBreak/>
        <w:t>Learn from the experts, representatives from government agencies, leaders in the field and fellow practitioners about what’s new, and the challenges, accomplishments and solutions that are impacting today’s payroll profession</w:t>
      </w:r>
    </w:p>
    <w:p w14:paraId="61AE1BBD" w14:textId="3D75B91B" w:rsidR="00EE4140" w:rsidRPr="00796128" w:rsidRDefault="00C65C2D" w:rsidP="00796128">
      <w:pPr>
        <w:pStyle w:val="ListParagraph"/>
        <w:numPr>
          <w:ilvl w:val="0"/>
          <w:numId w:val="4"/>
        </w:numPr>
        <w:rPr>
          <w:rFonts w:ascii="Arial" w:hAnsi="Arial" w:cs="Arial"/>
        </w:rPr>
      </w:pPr>
      <w:r w:rsidRPr="00C65C2D">
        <w:rPr>
          <w:rFonts w:ascii="Arial" w:hAnsi="Arial" w:cs="Arial"/>
        </w:rPr>
        <w:t xml:space="preserve">Dedicated trade exhibition featuring the latest products and services from a variety of exhibitors  </w:t>
      </w:r>
    </w:p>
    <w:p w14:paraId="120EBDA5" w14:textId="11F3585C" w:rsidR="00C65C2D" w:rsidRPr="00E44B51" w:rsidRDefault="00C65C2D" w:rsidP="00796128">
      <w:pPr>
        <w:pStyle w:val="Heading2"/>
      </w:pPr>
      <w:r w:rsidRPr="00E44B51">
        <w:t>Ideas on how to overcome objections to your request</w:t>
      </w:r>
    </w:p>
    <w:p w14:paraId="6522D927" w14:textId="77777777" w:rsidR="00E44B51" w:rsidRDefault="00E44B51" w:rsidP="00C65C2D">
      <w:pPr>
        <w:rPr>
          <w:rFonts w:ascii="Arial" w:hAnsi="Arial" w:cs="Arial"/>
          <w:b/>
          <w:bCs/>
        </w:rPr>
      </w:pPr>
    </w:p>
    <w:p w14:paraId="5A8E16B7" w14:textId="744062FF" w:rsidR="00C65C2D" w:rsidRPr="00EE4140" w:rsidRDefault="00C65C2D" w:rsidP="00C65C2D">
      <w:pPr>
        <w:rPr>
          <w:rFonts w:ascii="Arial" w:hAnsi="Arial" w:cs="Arial"/>
          <w:b/>
          <w:bCs/>
        </w:rPr>
      </w:pPr>
      <w:r w:rsidRPr="00EE4140">
        <w:rPr>
          <w:rFonts w:ascii="Arial" w:hAnsi="Arial" w:cs="Arial"/>
          <w:b/>
          <w:bCs/>
        </w:rPr>
        <w:t>Objection: This conference is too expensive</w:t>
      </w:r>
    </w:p>
    <w:p w14:paraId="180A5807" w14:textId="04938087" w:rsidR="00C65C2D" w:rsidRDefault="00C65C2D" w:rsidP="00C65C2D">
      <w:pPr>
        <w:pStyle w:val="ListParagraph"/>
        <w:numPr>
          <w:ilvl w:val="0"/>
          <w:numId w:val="5"/>
        </w:numPr>
        <w:rPr>
          <w:rFonts w:ascii="Arial" w:hAnsi="Arial" w:cs="Arial"/>
        </w:rPr>
      </w:pPr>
      <w:r w:rsidRPr="00C65C2D">
        <w:rPr>
          <w:rFonts w:ascii="Arial" w:hAnsi="Arial" w:cs="Arial"/>
        </w:rPr>
        <w:t>It is inexpensive when compared to the value of the education and networking opportunities provided</w:t>
      </w:r>
      <w:r w:rsidR="00796128">
        <w:rPr>
          <w:rFonts w:ascii="Arial" w:hAnsi="Arial" w:cs="Arial"/>
        </w:rPr>
        <w:t xml:space="preserve"> if taken separately. </w:t>
      </w:r>
    </w:p>
    <w:p w14:paraId="5FDFCD72" w14:textId="77777777" w:rsidR="00C65C2D" w:rsidRDefault="00C65C2D" w:rsidP="00C65C2D">
      <w:pPr>
        <w:pStyle w:val="ListParagraph"/>
        <w:numPr>
          <w:ilvl w:val="0"/>
          <w:numId w:val="5"/>
        </w:numPr>
        <w:rPr>
          <w:rFonts w:ascii="Arial" w:hAnsi="Arial" w:cs="Arial"/>
        </w:rPr>
      </w:pPr>
      <w:r w:rsidRPr="00C65C2D">
        <w:rPr>
          <w:rFonts w:ascii="Arial" w:hAnsi="Arial" w:cs="Arial"/>
        </w:rPr>
        <w:t>It is inexpensive in comparison to fines for non-compliance in payroll and pensions</w:t>
      </w:r>
    </w:p>
    <w:p w14:paraId="27D98481" w14:textId="352B439A" w:rsidR="00C65C2D" w:rsidRDefault="00796128" w:rsidP="00C65C2D">
      <w:pPr>
        <w:pStyle w:val="ListParagraph"/>
        <w:numPr>
          <w:ilvl w:val="0"/>
          <w:numId w:val="5"/>
        </w:numPr>
        <w:rPr>
          <w:rFonts w:ascii="Arial" w:hAnsi="Arial" w:cs="Arial"/>
        </w:rPr>
      </w:pPr>
      <w:r>
        <w:rPr>
          <w:rFonts w:ascii="Arial" w:hAnsi="Arial" w:cs="Arial"/>
        </w:rPr>
        <w:t xml:space="preserve">The event </w:t>
      </w:r>
      <w:r w:rsidR="00C65C2D" w:rsidRPr="00C65C2D">
        <w:rPr>
          <w:rFonts w:ascii="Arial" w:hAnsi="Arial" w:cs="Arial"/>
        </w:rPr>
        <w:t xml:space="preserve">Includes many excellent speakers in one place for one price </w:t>
      </w:r>
    </w:p>
    <w:p w14:paraId="5EBD0687" w14:textId="77777777" w:rsidR="00C65C2D" w:rsidRPr="00C65C2D" w:rsidRDefault="00C65C2D" w:rsidP="00C65C2D">
      <w:pPr>
        <w:pStyle w:val="ListParagraph"/>
        <w:numPr>
          <w:ilvl w:val="0"/>
          <w:numId w:val="5"/>
        </w:numPr>
        <w:rPr>
          <w:rFonts w:ascii="Arial" w:hAnsi="Arial" w:cs="Arial"/>
        </w:rPr>
      </w:pPr>
      <w:r w:rsidRPr="00C65C2D">
        <w:rPr>
          <w:rFonts w:ascii="Arial" w:hAnsi="Arial" w:cs="Arial"/>
        </w:rPr>
        <w:t xml:space="preserve">The conference includes the cost of two evenings accommodation and all meals  </w:t>
      </w:r>
    </w:p>
    <w:p w14:paraId="14B055B1" w14:textId="77777777" w:rsidR="00C65C2D" w:rsidRPr="00C65C2D" w:rsidRDefault="00C65C2D" w:rsidP="00C65C2D">
      <w:pPr>
        <w:rPr>
          <w:rFonts w:ascii="Arial" w:hAnsi="Arial" w:cs="Arial"/>
        </w:rPr>
      </w:pPr>
      <w:r w:rsidRPr="00C65C2D">
        <w:rPr>
          <w:rFonts w:ascii="Arial" w:hAnsi="Arial" w:cs="Arial"/>
        </w:rPr>
        <w:t xml:space="preserve"> </w:t>
      </w:r>
    </w:p>
    <w:p w14:paraId="4BD42950" w14:textId="77777777" w:rsidR="00C65C2D" w:rsidRPr="00EE4140" w:rsidRDefault="00C65C2D" w:rsidP="00C65C2D">
      <w:pPr>
        <w:rPr>
          <w:rFonts w:ascii="Arial" w:hAnsi="Arial" w:cs="Arial"/>
          <w:b/>
          <w:bCs/>
        </w:rPr>
      </w:pPr>
      <w:r w:rsidRPr="00EE4140">
        <w:rPr>
          <w:rFonts w:ascii="Arial" w:hAnsi="Arial" w:cs="Arial"/>
          <w:b/>
          <w:bCs/>
        </w:rPr>
        <w:t>Objection: What will the organisation gain from your attendance?</w:t>
      </w:r>
    </w:p>
    <w:p w14:paraId="2541BCE1" w14:textId="77777777" w:rsidR="00C65C2D" w:rsidRDefault="00C65C2D" w:rsidP="00C65C2D">
      <w:pPr>
        <w:pStyle w:val="ListParagraph"/>
        <w:numPr>
          <w:ilvl w:val="0"/>
          <w:numId w:val="6"/>
        </w:numPr>
        <w:rPr>
          <w:rFonts w:ascii="Arial" w:hAnsi="Arial" w:cs="Arial"/>
        </w:rPr>
      </w:pPr>
      <w:r w:rsidRPr="00C65C2D">
        <w:rPr>
          <w:rFonts w:ascii="Arial" w:hAnsi="Arial" w:cs="Arial"/>
        </w:rPr>
        <w:t>Show in your proposal, through examples, how it could save time, money or positively impact your organisation</w:t>
      </w:r>
    </w:p>
    <w:p w14:paraId="65F7BCE8" w14:textId="77777777" w:rsidR="00C65C2D" w:rsidRDefault="00C65C2D" w:rsidP="00C65C2D">
      <w:pPr>
        <w:pStyle w:val="ListParagraph"/>
        <w:numPr>
          <w:ilvl w:val="0"/>
          <w:numId w:val="6"/>
        </w:numPr>
        <w:rPr>
          <w:rFonts w:ascii="Arial" w:hAnsi="Arial" w:cs="Arial"/>
        </w:rPr>
      </w:pPr>
      <w:r w:rsidRPr="00C65C2D">
        <w:rPr>
          <w:rFonts w:ascii="Arial" w:hAnsi="Arial" w:cs="Arial"/>
        </w:rPr>
        <w:t>The ability to have access to education programming that can be brought back to the organisation. Conference delegates receive online access to all the education sessions</w:t>
      </w:r>
    </w:p>
    <w:p w14:paraId="6C1700D2" w14:textId="77777777" w:rsidR="00C65C2D" w:rsidRDefault="00C65C2D" w:rsidP="00C65C2D">
      <w:pPr>
        <w:pStyle w:val="ListParagraph"/>
        <w:numPr>
          <w:ilvl w:val="0"/>
          <w:numId w:val="6"/>
        </w:numPr>
        <w:rPr>
          <w:rFonts w:ascii="Arial" w:hAnsi="Arial" w:cs="Arial"/>
        </w:rPr>
      </w:pPr>
      <w:r w:rsidRPr="00C65C2D">
        <w:rPr>
          <w:rFonts w:ascii="Arial" w:hAnsi="Arial" w:cs="Arial"/>
        </w:rPr>
        <w:t>Opportunities for relationship-building with experts, colleagues, referral sources, and product and service providers</w:t>
      </w:r>
    </w:p>
    <w:p w14:paraId="498771BF" w14:textId="77777777" w:rsidR="00C65C2D" w:rsidRDefault="00C65C2D" w:rsidP="00C65C2D">
      <w:pPr>
        <w:pStyle w:val="ListParagraph"/>
        <w:numPr>
          <w:ilvl w:val="0"/>
          <w:numId w:val="6"/>
        </w:numPr>
        <w:rPr>
          <w:rFonts w:ascii="Arial" w:hAnsi="Arial" w:cs="Arial"/>
        </w:rPr>
      </w:pPr>
      <w:r w:rsidRPr="00C65C2D">
        <w:rPr>
          <w:rFonts w:ascii="Arial" w:hAnsi="Arial" w:cs="Arial"/>
        </w:rPr>
        <w:t>Opportunity to share issues with colleagues working in the same industry sector, enabling you to learn from the experience of others</w:t>
      </w:r>
    </w:p>
    <w:p w14:paraId="6C239728" w14:textId="629AC38C" w:rsidR="00C65C2D" w:rsidRPr="00C65C2D" w:rsidRDefault="00C65C2D" w:rsidP="00C65C2D">
      <w:pPr>
        <w:pStyle w:val="ListParagraph"/>
        <w:numPr>
          <w:ilvl w:val="0"/>
          <w:numId w:val="6"/>
        </w:numPr>
        <w:rPr>
          <w:rFonts w:ascii="Arial" w:hAnsi="Arial" w:cs="Arial"/>
        </w:rPr>
      </w:pPr>
      <w:r w:rsidRPr="00C65C2D">
        <w:rPr>
          <w:rFonts w:ascii="Arial" w:hAnsi="Arial" w:cs="Arial"/>
        </w:rPr>
        <w:t xml:space="preserve">The opportunity for practical knowledge and skills development which can be applied during your </w:t>
      </w:r>
      <w:r w:rsidR="00443AE8" w:rsidRPr="00C65C2D">
        <w:rPr>
          <w:rFonts w:ascii="Arial" w:hAnsi="Arial" w:cs="Arial"/>
        </w:rPr>
        <w:t>day-to-day</w:t>
      </w:r>
      <w:r w:rsidRPr="00C65C2D">
        <w:rPr>
          <w:rFonts w:ascii="Arial" w:hAnsi="Arial" w:cs="Arial"/>
        </w:rPr>
        <w:t xml:space="preserve"> role within the organisation </w:t>
      </w:r>
    </w:p>
    <w:p w14:paraId="2C6AD384" w14:textId="77777777" w:rsidR="00C65C2D" w:rsidRPr="00C65C2D" w:rsidRDefault="00C65C2D" w:rsidP="00C65C2D">
      <w:pPr>
        <w:rPr>
          <w:rFonts w:ascii="Arial" w:hAnsi="Arial" w:cs="Arial"/>
        </w:rPr>
      </w:pPr>
      <w:r w:rsidRPr="00C65C2D">
        <w:rPr>
          <w:rFonts w:ascii="Arial" w:hAnsi="Arial" w:cs="Arial"/>
        </w:rPr>
        <w:t xml:space="preserve"> </w:t>
      </w:r>
    </w:p>
    <w:p w14:paraId="19413DB5" w14:textId="77777777" w:rsidR="000938D2" w:rsidRPr="00EE4140" w:rsidRDefault="00C65C2D" w:rsidP="00C65C2D">
      <w:pPr>
        <w:rPr>
          <w:rFonts w:ascii="Arial" w:hAnsi="Arial" w:cs="Arial"/>
          <w:b/>
          <w:bCs/>
        </w:rPr>
      </w:pPr>
      <w:r w:rsidRPr="00EE4140">
        <w:rPr>
          <w:rFonts w:ascii="Arial" w:hAnsi="Arial" w:cs="Arial"/>
          <w:b/>
          <w:bCs/>
        </w:rPr>
        <w:t>Objection: The organisation cannot afford to have you away from the office.</w:t>
      </w:r>
    </w:p>
    <w:p w14:paraId="76E8F88E" w14:textId="77777777" w:rsidR="000938D2" w:rsidRDefault="00C65C2D" w:rsidP="000938D2">
      <w:pPr>
        <w:pStyle w:val="ListParagraph"/>
        <w:numPr>
          <w:ilvl w:val="0"/>
          <w:numId w:val="7"/>
        </w:numPr>
        <w:rPr>
          <w:rFonts w:ascii="Arial" w:hAnsi="Arial" w:cs="Arial"/>
        </w:rPr>
      </w:pPr>
      <w:r w:rsidRPr="000938D2">
        <w:rPr>
          <w:rFonts w:ascii="Arial" w:hAnsi="Arial" w:cs="Arial"/>
        </w:rPr>
        <w:t xml:space="preserve">Have a plan ready that shows who will cover for you, or how you can manage your workload while you are attending the conference </w:t>
      </w:r>
    </w:p>
    <w:p w14:paraId="62945B71" w14:textId="77777777" w:rsidR="000938D2" w:rsidRDefault="00C65C2D" w:rsidP="000938D2">
      <w:pPr>
        <w:pStyle w:val="ListParagraph"/>
        <w:numPr>
          <w:ilvl w:val="0"/>
          <w:numId w:val="7"/>
        </w:numPr>
        <w:rPr>
          <w:rFonts w:ascii="Arial" w:hAnsi="Arial" w:cs="Arial"/>
        </w:rPr>
      </w:pPr>
      <w:r w:rsidRPr="000938D2">
        <w:rPr>
          <w:rFonts w:ascii="Arial" w:hAnsi="Arial" w:cs="Arial"/>
        </w:rPr>
        <w:t>Let your organisation know your absence is now easier to manage with email and voicemail</w:t>
      </w:r>
    </w:p>
    <w:p w14:paraId="34D0C6B0" w14:textId="49A8CB9A" w:rsidR="00C65C2D" w:rsidRPr="00796128" w:rsidRDefault="00C65C2D" w:rsidP="00C65C2D">
      <w:pPr>
        <w:pStyle w:val="ListParagraph"/>
        <w:numPr>
          <w:ilvl w:val="0"/>
          <w:numId w:val="7"/>
        </w:numPr>
        <w:rPr>
          <w:rFonts w:ascii="Arial" w:hAnsi="Arial" w:cs="Arial"/>
        </w:rPr>
      </w:pPr>
      <w:r w:rsidRPr="000938D2">
        <w:rPr>
          <w:rFonts w:ascii="Arial" w:hAnsi="Arial" w:cs="Arial"/>
        </w:rPr>
        <w:t xml:space="preserve">Remind your supervisor that supporting your attendance at the conference shows the organisation’s commitment to your personal development and increases motivation  </w:t>
      </w:r>
    </w:p>
    <w:p w14:paraId="70B612BA" w14:textId="77777777" w:rsidR="00EE4140" w:rsidRPr="00EE4140" w:rsidRDefault="00C65C2D" w:rsidP="00796128">
      <w:pPr>
        <w:pStyle w:val="Heading2"/>
      </w:pPr>
      <w:r w:rsidRPr="00EE4140">
        <w:t>How to create a successful proposal</w:t>
      </w:r>
    </w:p>
    <w:p w14:paraId="13635AB3" w14:textId="77777777" w:rsidR="00E44B51" w:rsidRDefault="00E44B51" w:rsidP="00C65C2D">
      <w:pPr>
        <w:rPr>
          <w:rFonts w:ascii="Arial" w:hAnsi="Arial" w:cs="Arial"/>
        </w:rPr>
      </w:pPr>
    </w:p>
    <w:p w14:paraId="486328AD" w14:textId="169CAB46" w:rsidR="000938D2" w:rsidRDefault="00C65C2D" w:rsidP="00C65C2D">
      <w:pPr>
        <w:rPr>
          <w:rFonts w:ascii="Arial" w:hAnsi="Arial" w:cs="Arial"/>
        </w:rPr>
      </w:pPr>
      <w:r w:rsidRPr="00C65C2D">
        <w:rPr>
          <w:rFonts w:ascii="Arial" w:hAnsi="Arial" w:cs="Arial"/>
        </w:rPr>
        <w:t>Your proposal should include:</w:t>
      </w:r>
    </w:p>
    <w:p w14:paraId="1F1C4D6A" w14:textId="0B354A6B" w:rsidR="000938D2" w:rsidRDefault="004F5BE3" w:rsidP="000938D2">
      <w:pPr>
        <w:pStyle w:val="ListParagraph"/>
        <w:numPr>
          <w:ilvl w:val="0"/>
          <w:numId w:val="8"/>
        </w:numPr>
        <w:rPr>
          <w:rFonts w:ascii="Arial" w:hAnsi="Arial" w:cs="Arial"/>
        </w:rPr>
      </w:pPr>
      <w:r>
        <w:rPr>
          <w:rFonts w:ascii="Arial" w:hAnsi="Arial" w:cs="Arial"/>
          <w:noProof/>
        </w:rPr>
        <w:drawing>
          <wp:anchor distT="0" distB="0" distL="114300" distR="114300" simplePos="0" relativeHeight="251662336" behindDoc="1" locked="0" layoutInCell="1" allowOverlap="1" wp14:anchorId="6B2DF6F0" wp14:editId="2E0C31FC">
            <wp:simplePos x="0" y="0"/>
            <wp:positionH relativeFrom="column">
              <wp:posOffset>5599289</wp:posOffset>
            </wp:positionH>
            <wp:positionV relativeFrom="page">
              <wp:posOffset>9670485</wp:posOffset>
            </wp:positionV>
            <wp:extent cx="580964" cy="545949"/>
            <wp:effectExtent l="0" t="0" r="3810" b="635"/>
            <wp:wrapNone/>
            <wp:docPr id="1843966589" name="Picture 1843966589" descr="A yellow and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647971" name="Picture 1" descr="A yellow and blue text on a black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0964" cy="545949"/>
                    </a:xfrm>
                    <a:prstGeom prst="rect">
                      <a:avLst/>
                    </a:prstGeom>
                  </pic:spPr>
                </pic:pic>
              </a:graphicData>
            </a:graphic>
            <wp14:sizeRelH relativeFrom="page">
              <wp14:pctWidth>0</wp14:pctWidth>
            </wp14:sizeRelH>
            <wp14:sizeRelV relativeFrom="page">
              <wp14:pctHeight>0</wp14:pctHeight>
            </wp14:sizeRelV>
          </wp:anchor>
        </w:drawing>
      </w:r>
      <w:r w:rsidR="00C65C2D" w:rsidRPr="000938D2">
        <w:rPr>
          <w:rFonts w:ascii="Arial" w:hAnsi="Arial" w:cs="Arial"/>
        </w:rPr>
        <w:t>An intended schedule of education sessions and why the knowledge gained will be valuable to your organisation. Make your proposal more powerful by listing the department’s goals and objectives and how they relate to the corresponding education sessions</w:t>
      </w:r>
    </w:p>
    <w:p w14:paraId="1BD2A9CF" w14:textId="77777777" w:rsidR="000938D2" w:rsidRDefault="00C65C2D" w:rsidP="000938D2">
      <w:pPr>
        <w:pStyle w:val="ListParagraph"/>
        <w:numPr>
          <w:ilvl w:val="0"/>
          <w:numId w:val="8"/>
        </w:numPr>
        <w:rPr>
          <w:rFonts w:ascii="Arial" w:hAnsi="Arial" w:cs="Arial"/>
        </w:rPr>
      </w:pPr>
      <w:r w:rsidRPr="000938D2">
        <w:rPr>
          <w:rFonts w:ascii="Arial" w:hAnsi="Arial" w:cs="Arial"/>
        </w:rPr>
        <w:lastRenderedPageBreak/>
        <w:t>A list of areas where payroll and pensions face challenges and value-added opportunities and how the proposed sessions you would like to attend will help you to develop solutions to meet your organisation’s needs</w:t>
      </w:r>
    </w:p>
    <w:p w14:paraId="7BC93CEB" w14:textId="77777777" w:rsidR="000938D2" w:rsidRDefault="00C65C2D" w:rsidP="000938D2">
      <w:pPr>
        <w:pStyle w:val="ListParagraph"/>
        <w:numPr>
          <w:ilvl w:val="0"/>
          <w:numId w:val="8"/>
        </w:numPr>
        <w:rPr>
          <w:rFonts w:ascii="Arial" w:hAnsi="Arial" w:cs="Arial"/>
        </w:rPr>
      </w:pPr>
      <w:r w:rsidRPr="000938D2">
        <w:rPr>
          <w:rFonts w:ascii="Arial" w:hAnsi="Arial" w:cs="Arial"/>
        </w:rPr>
        <w:t>A list of suppliers (both current and potential) that you hope to meet at the trade exhibition and some of the questions that you plan on asking. Being able to meet with so many current and future product and service providers over a short period of time is an efficient use of your time</w:t>
      </w:r>
    </w:p>
    <w:p w14:paraId="5CEF3828" w14:textId="77777777" w:rsidR="00443AE8" w:rsidRDefault="00C65C2D" w:rsidP="00DC49A7">
      <w:pPr>
        <w:pStyle w:val="ListParagraph"/>
        <w:numPr>
          <w:ilvl w:val="0"/>
          <w:numId w:val="8"/>
        </w:numPr>
        <w:rPr>
          <w:rFonts w:ascii="Arial" w:hAnsi="Arial" w:cs="Arial"/>
        </w:rPr>
      </w:pPr>
      <w:r w:rsidRPr="000938D2">
        <w:rPr>
          <w:rFonts w:ascii="Arial" w:hAnsi="Arial" w:cs="Arial"/>
        </w:rPr>
        <w:t>An overview on how learning about advances and developments in technology can benefit your organisation by providing a more efficient payroll service</w:t>
      </w:r>
    </w:p>
    <w:p w14:paraId="3543C86C" w14:textId="1A92EE26" w:rsidR="00DC49A7" w:rsidRDefault="00C65C2D" w:rsidP="00DC49A7">
      <w:pPr>
        <w:pStyle w:val="ListParagraph"/>
        <w:numPr>
          <w:ilvl w:val="0"/>
          <w:numId w:val="8"/>
        </w:numPr>
        <w:rPr>
          <w:rFonts w:ascii="Arial" w:hAnsi="Arial" w:cs="Arial"/>
        </w:rPr>
      </w:pPr>
      <w:r w:rsidRPr="000938D2">
        <w:rPr>
          <w:rFonts w:ascii="Arial" w:hAnsi="Arial" w:cs="Arial"/>
        </w:rPr>
        <w:t>Don’t forget to include travel costs in your proposal</w:t>
      </w:r>
      <w:r w:rsidR="00443AE8">
        <w:rPr>
          <w:rFonts w:ascii="Arial" w:hAnsi="Arial" w:cs="Arial"/>
        </w:rPr>
        <w:t>!</w:t>
      </w:r>
      <w:r w:rsidRPr="000938D2">
        <w:rPr>
          <w:rFonts w:ascii="Arial" w:hAnsi="Arial" w:cs="Arial"/>
        </w:rPr>
        <w:t xml:space="preserve"> </w:t>
      </w:r>
    </w:p>
    <w:p w14:paraId="58798A9E" w14:textId="77777777" w:rsidR="00DC49A7" w:rsidRPr="00EE4140" w:rsidRDefault="00DC49A7" w:rsidP="00EE4140">
      <w:pPr>
        <w:pStyle w:val="ListParagraph"/>
        <w:rPr>
          <w:rFonts w:ascii="Arial" w:hAnsi="Arial" w:cs="Arial"/>
        </w:rPr>
      </w:pPr>
    </w:p>
    <w:p w14:paraId="511DCAA0" w14:textId="3D39AC03" w:rsidR="004959C2" w:rsidRDefault="00C65C2D" w:rsidP="00C65C2D">
      <w:pPr>
        <w:rPr>
          <w:rFonts w:ascii="Arial" w:hAnsi="Arial" w:cs="Arial"/>
        </w:rPr>
      </w:pPr>
      <w:r w:rsidRPr="00C65C2D">
        <w:rPr>
          <w:rFonts w:ascii="Arial" w:hAnsi="Arial" w:cs="Arial"/>
        </w:rPr>
        <w:t>You should note that there are discounts for CIPP members.</w:t>
      </w:r>
      <w:r w:rsidR="00796128">
        <w:rPr>
          <w:rFonts w:ascii="Arial" w:hAnsi="Arial" w:cs="Arial"/>
        </w:rPr>
        <w:t xml:space="preserve"> </w:t>
      </w:r>
      <w:r w:rsidRPr="00C65C2D">
        <w:rPr>
          <w:rFonts w:ascii="Arial" w:hAnsi="Arial" w:cs="Arial"/>
        </w:rPr>
        <w:t xml:space="preserve">For more information </w:t>
      </w:r>
      <w:hyperlink r:id="rId9" w:history="1">
        <w:r w:rsidRPr="00796128">
          <w:rPr>
            <w:rStyle w:val="Hyperlink"/>
            <w:rFonts w:ascii="Arial" w:hAnsi="Arial" w:cs="Arial"/>
            <w:b/>
            <w:bCs/>
            <w:u w:val="none"/>
          </w:rPr>
          <w:t xml:space="preserve">visit </w:t>
        </w:r>
        <w:r w:rsidR="00443AE8" w:rsidRPr="00796128">
          <w:rPr>
            <w:rStyle w:val="Hyperlink"/>
            <w:rFonts w:ascii="Arial" w:hAnsi="Arial" w:cs="Arial"/>
            <w:b/>
            <w:bCs/>
            <w:u w:val="none"/>
          </w:rPr>
          <w:t>our ACE2</w:t>
        </w:r>
        <w:r w:rsidR="00796128">
          <w:rPr>
            <w:rStyle w:val="Hyperlink"/>
            <w:rFonts w:ascii="Arial" w:hAnsi="Arial" w:cs="Arial"/>
            <w:b/>
            <w:bCs/>
            <w:u w:val="none"/>
          </w:rPr>
          <w:t>5</w:t>
        </w:r>
        <w:r w:rsidR="00443AE8" w:rsidRPr="00796128">
          <w:rPr>
            <w:rStyle w:val="Hyperlink"/>
            <w:rFonts w:ascii="Arial" w:hAnsi="Arial" w:cs="Arial"/>
            <w:b/>
            <w:bCs/>
            <w:u w:val="none"/>
          </w:rPr>
          <w:t xml:space="preserve"> webpage</w:t>
        </w:r>
      </w:hyperlink>
      <w:r w:rsidR="00443AE8" w:rsidRPr="00443AE8">
        <w:rPr>
          <w:rStyle w:val="Hyperlink"/>
          <w:rFonts w:ascii="Arial" w:hAnsi="Arial" w:cs="Arial"/>
          <w:color w:val="auto"/>
          <w:u w:val="none"/>
        </w:rPr>
        <w:t xml:space="preserve"> or </w:t>
      </w:r>
      <w:r w:rsidR="00443AE8" w:rsidRPr="00796128">
        <w:rPr>
          <w:rStyle w:val="Hyperlink"/>
          <w:rFonts w:ascii="Arial" w:hAnsi="Arial" w:cs="Arial"/>
          <w:color w:val="auto"/>
          <w:u w:val="none"/>
        </w:rPr>
        <w:t xml:space="preserve">our </w:t>
      </w:r>
      <w:hyperlink r:id="rId10" w:history="1">
        <w:r w:rsidR="00443AE8" w:rsidRPr="00796128">
          <w:rPr>
            <w:rStyle w:val="Hyperlink"/>
            <w:rFonts w:ascii="Arial" w:hAnsi="Arial" w:cs="Arial"/>
            <w:u w:val="none"/>
          </w:rPr>
          <w:t>membership page to join</w:t>
        </w:r>
      </w:hyperlink>
      <w:r w:rsidR="00443AE8" w:rsidRPr="00443AE8">
        <w:rPr>
          <w:rStyle w:val="Hyperlink"/>
          <w:rFonts w:ascii="Arial" w:hAnsi="Arial" w:cs="Arial"/>
          <w:color w:val="auto"/>
          <w:u w:val="none"/>
        </w:rPr>
        <w:t xml:space="preserve"> if you’re not already a member.</w:t>
      </w:r>
    </w:p>
    <w:p w14:paraId="63FE33B5" w14:textId="77777777" w:rsidR="004959C2" w:rsidRPr="004959C2" w:rsidRDefault="004959C2" w:rsidP="00C65C2D">
      <w:pPr>
        <w:rPr>
          <w:rFonts w:ascii="Arial" w:hAnsi="Arial" w:cs="Arial"/>
        </w:rPr>
      </w:pPr>
    </w:p>
    <w:p w14:paraId="51327C7A" w14:textId="4DAB3C6B" w:rsidR="00C65C2D" w:rsidRPr="00443AE8" w:rsidRDefault="00C65C2D" w:rsidP="00C65C2D">
      <w:pPr>
        <w:rPr>
          <w:rFonts w:ascii="Arial" w:hAnsi="Arial" w:cs="Arial"/>
          <w:b/>
          <w:bCs/>
        </w:rPr>
      </w:pPr>
      <w:r w:rsidRPr="00443AE8">
        <w:rPr>
          <w:rFonts w:ascii="Arial" w:hAnsi="Arial" w:cs="Arial"/>
          <w:b/>
          <w:bCs/>
        </w:rPr>
        <w:t>Plan, prepare and present your proposal to gain your approval to attend the Annual Conference and Exhibition and Annual Excellence Awards</w:t>
      </w:r>
      <w:r w:rsidR="00EE4140" w:rsidRPr="00443AE8">
        <w:rPr>
          <w:rFonts w:ascii="Arial" w:hAnsi="Arial" w:cs="Arial"/>
          <w:b/>
          <w:bCs/>
        </w:rPr>
        <w:t xml:space="preserve"> </w:t>
      </w:r>
      <w:r w:rsidR="00B11EE2">
        <w:rPr>
          <w:rFonts w:ascii="Arial" w:hAnsi="Arial" w:cs="Arial"/>
          <w:b/>
          <w:bCs/>
        </w:rPr>
        <w:t>202</w:t>
      </w:r>
      <w:r w:rsidR="00796128">
        <w:rPr>
          <w:rFonts w:ascii="Arial" w:hAnsi="Arial" w:cs="Arial"/>
          <w:b/>
          <w:bCs/>
        </w:rPr>
        <w:t>5</w:t>
      </w:r>
      <w:r w:rsidRPr="00443AE8">
        <w:rPr>
          <w:rFonts w:ascii="Arial" w:hAnsi="Arial" w:cs="Arial"/>
          <w:b/>
          <w:bCs/>
        </w:rPr>
        <w:t xml:space="preserve">, </w:t>
      </w:r>
      <w:r w:rsidR="00AF4B06" w:rsidRPr="00443AE8">
        <w:rPr>
          <w:rFonts w:ascii="Arial" w:hAnsi="Arial" w:cs="Arial"/>
          <w:b/>
          <w:bCs/>
        </w:rPr>
        <w:t xml:space="preserve">taking place on </w:t>
      </w:r>
      <w:r w:rsidR="004959C2">
        <w:rPr>
          <w:rFonts w:ascii="Arial" w:hAnsi="Arial" w:cs="Arial"/>
          <w:b/>
          <w:bCs/>
        </w:rPr>
        <w:t>1</w:t>
      </w:r>
      <w:r w:rsidRPr="00443AE8">
        <w:rPr>
          <w:rFonts w:ascii="Arial" w:hAnsi="Arial" w:cs="Arial"/>
          <w:b/>
          <w:bCs/>
        </w:rPr>
        <w:t xml:space="preserve"> and </w:t>
      </w:r>
      <w:r w:rsidR="004959C2">
        <w:rPr>
          <w:rFonts w:ascii="Arial" w:hAnsi="Arial" w:cs="Arial"/>
          <w:b/>
          <w:bCs/>
        </w:rPr>
        <w:t>2</w:t>
      </w:r>
      <w:r w:rsidRPr="00443AE8">
        <w:rPr>
          <w:rFonts w:ascii="Arial" w:hAnsi="Arial" w:cs="Arial"/>
          <w:b/>
          <w:bCs/>
        </w:rPr>
        <w:t xml:space="preserve"> October </w:t>
      </w:r>
      <w:r w:rsidR="00B11EE2">
        <w:rPr>
          <w:rFonts w:ascii="Arial" w:hAnsi="Arial" w:cs="Arial"/>
          <w:b/>
          <w:bCs/>
        </w:rPr>
        <w:t>202</w:t>
      </w:r>
      <w:r w:rsidR="004959C2">
        <w:rPr>
          <w:rFonts w:ascii="Arial" w:hAnsi="Arial" w:cs="Arial"/>
          <w:b/>
          <w:bCs/>
        </w:rPr>
        <w:t>5</w:t>
      </w:r>
      <w:r w:rsidRPr="00443AE8">
        <w:rPr>
          <w:rFonts w:ascii="Arial" w:hAnsi="Arial" w:cs="Arial"/>
          <w:b/>
          <w:bCs/>
        </w:rPr>
        <w:t xml:space="preserve">, at </w:t>
      </w:r>
      <w:r w:rsidR="000938D2" w:rsidRPr="00443AE8">
        <w:rPr>
          <w:rFonts w:ascii="Arial" w:hAnsi="Arial" w:cs="Arial"/>
          <w:b/>
          <w:bCs/>
        </w:rPr>
        <w:t>the Celtic Manor Resort, Wales.</w:t>
      </w:r>
      <w:r w:rsidRPr="00443AE8">
        <w:rPr>
          <w:rFonts w:ascii="Arial" w:hAnsi="Arial" w:cs="Arial"/>
          <w:b/>
          <w:bCs/>
        </w:rPr>
        <w:t xml:space="preserve"> </w:t>
      </w:r>
      <w:r w:rsidR="00443AE8">
        <w:rPr>
          <w:rFonts w:ascii="Arial" w:hAnsi="Arial" w:cs="Arial"/>
          <w:b/>
          <w:bCs/>
        </w:rPr>
        <w:t>The largest payroll exhibition and conference in the industry.</w:t>
      </w:r>
    </w:p>
    <w:p w14:paraId="18DE3E92" w14:textId="77777777" w:rsidR="00C65C2D" w:rsidRPr="00443AE8" w:rsidRDefault="00C65C2D" w:rsidP="00C65C2D">
      <w:pPr>
        <w:rPr>
          <w:rFonts w:ascii="Arial" w:hAnsi="Arial" w:cs="Arial"/>
          <w:b/>
          <w:bCs/>
        </w:rPr>
      </w:pPr>
      <w:r w:rsidRPr="00443AE8">
        <w:rPr>
          <w:rFonts w:ascii="Arial" w:hAnsi="Arial" w:cs="Arial"/>
          <w:b/>
          <w:bCs/>
        </w:rPr>
        <w:t>We look forward to seeing you</w:t>
      </w:r>
      <w:r w:rsidR="000938D2" w:rsidRPr="00443AE8">
        <w:rPr>
          <w:rFonts w:ascii="Arial" w:hAnsi="Arial" w:cs="Arial"/>
          <w:b/>
          <w:bCs/>
        </w:rPr>
        <w:t>.</w:t>
      </w:r>
    </w:p>
    <w:p w14:paraId="2113303F" w14:textId="77777777" w:rsidR="00C65C2D" w:rsidRPr="00C65C2D" w:rsidRDefault="00C65C2D" w:rsidP="00C65C2D">
      <w:pPr>
        <w:rPr>
          <w:rFonts w:ascii="Arial" w:hAnsi="Arial" w:cs="Arial"/>
        </w:rPr>
      </w:pPr>
      <w:r w:rsidRPr="00C65C2D">
        <w:rPr>
          <w:rFonts w:ascii="Arial" w:hAnsi="Arial" w:cs="Arial"/>
        </w:rPr>
        <w:t xml:space="preserve"> </w:t>
      </w:r>
    </w:p>
    <w:p w14:paraId="0D0B0BDE" w14:textId="11F1E46A" w:rsidR="00EE4140" w:rsidRDefault="004F5BE3">
      <w:pPr>
        <w:rPr>
          <w:rFonts w:ascii="Arial" w:hAnsi="Arial" w:cs="Arial"/>
          <w:b/>
          <w:bCs/>
          <w:sz w:val="24"/>
          <w:szCs w:val="24"/>
        </w:rPr>
      </w:pPr>
      <w:r>
        <w:rPr>
          <w:rFonts w:ascii="Arial" w:hAnsi="Arial" w:cs="Arial"/>
          <w:noProof/>
        </w:rPr>
        <w:drawing>
          <wp:anchor distT="0" distB="0" distL="114300" distR="114300" simplePos="0" relativeHeight="251664384" behindDoc="1" locked="0" layoutInCell="1" allowOverlap="1" wp14:anchorId="13364AA5" wp14:editId="15425D91">
            <wp:simplePos x="0" y="0"/>
            <wp:positionH relativeFrom="column">
              <wp:posOffset>5576711</wp:posOffset>
            </wp:positionH>
            <wp:positionV relativeFrom="page">
              <wp:posOffset>9634925</wp:posOffset>
            </wp:positionV>
            <wp:extent cx="580964" cy="545949"/>
            <wp:effectExtent l="0" t="0" r="3810" b="635"/>
            <wp:wrapNone/>
            <wp:docPr id="955534764" name="Picture 955534764" descr="A yellow and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647971" name="Picture 1" descr="A yellow and blue text on a black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0964" cy="545949"/>
                    </a:xfrm>
                    <a:prstGeom prst="rect">
                      <a:avLst/>
                    </a:prstGeom>
                  </pic:spPr>
                </pic:pic>
              </a:graphicData>
            </a:graphic>
            <wp14:sizeRelH relativeFrom="page">
              <wp14:pctWidth>0</wp14:pctWidth>
            </wp14:sizeRelH>
            <wp14:sizeRelV relativeFrom="page">
              <wp14:pctHeight>0</wp14:pctHeight>
            </wp14:sizeRelV>
          </wp:anchor>
        </w:drawing>
      </w:r>
      <w:r w:rsidR="00EE4140">
        <w:rPr>
          <w:rFonts w:ascii="Arial" w:hAnsi="Arial" w:cs="Arial"/>
          <w:b/>
          <w:bCs/>
          <w:sz w:val="24"/>
          <w:szCs w:val="24"/>
        </w:rPr>
        <w:br w:type="page"/>
      </w:r>
    </w:p>
    <w:p w14:paraId="62CBBD8E" w14:textId="7B0BC17E" w:rsidR="00EE4140" w:rsidRPr="00EE4140" w:rsidRDefault="00C65C2D" w:rsidP="00796128">
      <w:pPr>
        <w:pStyle w:val="Heading2"/>
      </w:pPr>
      <w:r w:rsidRPr="00EE4140">
        <w:lastRenderedPageBreak/>
        <w:t xml:space="preserve">Sample memo – Requesting employer support </w:t>
      </w:r>
    </w:p>
    <w:p w14:paraId="4DFFFA11" w14:textId="77777777" w:rsidR="00E44B51" w:rsidRDefault="00E44B51" w:rsidP="00C65C2D">
      <w:pPr>
        <w:rPr>
          <w:rFonts w:ascii="Arial" w:hAnsi="Arial" w:cs="Arial"/>
          <w:b/>
          <w:bCs/>
          <w:i/>
          <w:iCs/>
        </w:rPr>
      </w:pPr>
    </w:p>
    <w:p w14:paraId="782EA61E" w14:textId="52FE2ABF" w:rsidR="00C65C2D" w:rsidRDefault="00C65C2D" w:rsidP="00C65C2D">
      <w:pPr>
        <w:pBdr>
          <w:bottom w:val="single" w:sz="6" w:space="1" w:color="auto"/>
        </w:pBdr>
        <w:rPr>
          <w:rFonts w:ascii="Arial" w:hAnsi="Arial" w:cs="Arial"/>
          <w:b/>
          <w:bCs/>
          <w:i/>
          <w:iCs/>
        </w:rPr>
      </w:pPr>
      <w:r w:rsidRPr="00E44B51">
        <w:rPr>
          <w:rFonts w:ascii="Arial" w:hAnsi="Arial" w:cs="Arial"/>
          <w:b/>
          <w:bCs/>
          <w:i/>
          <w:iCs/>
        </w:rPr>
        <w:t>Please note: This information provided is only an example to assist you in developing your own proposal for requesting to attend the CIPP’s</w:t>
      </w:r>
      <w:r w:rsidR="00AF4B06" w:rsidRPr="00E44B51">
        <w:rPr>
          <w:rFonts w:ascii="Arial" w:hAnsi="Arial" w:cs="Arial"/>
          <w:b/>
          <w:bCs/>
          <w:i/>
          <w:iCs/>
        </w:rPr>
        <w:t xml:space="preserve"> </w:t>
      </w:r>
      <w:r w:rsidRPr="00E44B51">
        <w:rPr>
          <w:rFonts w:ascii="Arial" w:hAnsi="Arial" w:cs="Arial"/>
          <w:b/>
          <w:bCs/>
          <w:i/>
          <w:iCs/>
        </w:rPr>
        <w:t>Annual Conference and Exhibition</w:t>
      </w:r>
      <w:r w:rsidR="004959C2">
        <w:rPr>
          <w:rFonts w:ascii="Arial" w:hAnsi="Arial" w:cs="Arial"/>
          <w:b/>
          <w:bCs/>
          <w:i/>
          <w:iCs/>
        </w:rPr>
        <w:t xml:space="preserve"> and Annual Excellence Awards 2025</w:t>
      </w:r>
      <w:r w:rsidRPr="00E44B51">
        <w:rPr>
          <w:rFonts w:ascii="Arial" w:hAnsi="Arial" w:cs="Arial"/>
          <w:b/>
          <w:bCs/>
          <w:i/>
          <w:iCs/>
        </w:rPr>
        <w:t xml:space="preserve">. </w:t>
      </w:r>
    </w:p>
    <w:p w14:paraId="785F8EC4" w14:textId="77777777" w:rsidR="00E44B51" w:rsidRPr="00E44B51" w:rsidRDefault="00E44B51" w:rsidP="00C65C2D">
      <w:pPr>
        <w:pBdr>
          <w:bottom w:val="single" w:sz="6" w:space="1" w:color="auto"/>
        </w:pBdr>
        <w:rPr>
          <w:rFonts w:ascii="Arial" w:hAnsi="Arial" w:cs="Arial"/>
          <w:b/>
          <w:bCs/>
          <w:i/>
          <w:iCs/>
        </w:rPr>
      </w:pPr>
    </w:p>
    <w:p w14:paraId="5A8CBB70" w14:textId="77777777" w:rsidR="00FF696E" w:rsidRDefault="00FF696E" w:rsidP="00C65C2D">
      <w:pPr>
        <w:rPr>
          <w:rFonts w:ascii="Arial" w:hAnsi="Arial" w:cs="Arial"/>
          <w:b/>
          <w:bCs/>
        </w:rPr>
      </w:pPr>
    </w:p>
    <w:p w14:paraId="4386B466" w14:textId="77777777" w:rsidR="00443AE8" w:rsidRDefault="00C65C2D" w:rsidP="00C65C2D">
      <w:pPr>
        <w:rPr>
          <w:rFonts w:ascii="Arial" w:hAnsi="Arial" w:cs="Arial"/>
        </w:rPr>
      </w:pPr>
      <w:r w:rsidRPr="00EE4140">
        <w:rPr>
          <w:rFonts w:ascii="Arial" w:hAnsi="Arial" w:cs="Arial"/>
          <w:b/>
          <w:bCs/>
        </w:rPr>
        <w:t>To:</w:t>
      </w:r>
      <w:r w:rsidRPr="00C65C2D">
        <w:rPr>
          <w:rFonts w:ascii="Arial" w:hAnsi="Arial" w:cs="Arial"/>
        </w:rPr>
        <w:t xml:space="preserve"> Insert supervisor name and title </w:t>
      </w:r>
    </w:p>
    <w:p w14:paraId="30A7C6CF" w14:textId="6A70B31F" w:rsidR="00C65C2D" w:rsidRPr="00443AE8" w:rsidRDefault="00C65C2D" w:rsidP="00443AE8">
      <w:pPr>
        <w:rPr>
          <w:rFonts w:ascii="Arial" w:hAnsi="Arial" w:cs="Arial"/>
        </w:rPr>
      </w:pPr>
      <w:r w:rsidRPr="00443AE8">
        <w:rPr>
          <w:rFonts w:ascii="Arial" w:hAnsi="Arial" w:cs="Arial"/>
          <w:b/>
          <w:bCs/>
        </w:rPr>
        <w:t xml:space="preserve">Date: </w:t>
      </w:r>
      <w:r w:rsidRPr="00443AE8">
        <w:rPr>
          <w:rFonts w:ascii="Arial" w:hAnsi="Arial" w:cs="Arial"/>
        </w:rPr>
        <w:t xml:space="preserve">Insert date </w:t>
      </w:r>
      <w:r w:rsidR="00443AE8" w:rsidRPr="00443AE8">
        <w:rPr>
          <w:rFonts w:ascii="Arial" w:hAnsi="Arial" w:cs="Arial"/>
        </w:rPr>
        <w:t>from</w:t>
      </w:r>
      <w:r w:rsidRPr="00443AE8">
        <w:rPr>
          <w:rFonts w:ascii="Arial" w:hAnsi="Arial" w:cs="Arial"/>
        </w:rPr>
        <w:t xml:space="preserve">: Insert your name and title </w:t>
      </w:r>
    </w:p>
    <w:p w14:paraId="2F82BB0F" w14:textId="3C3C872B" w:rsidR="00C65C2D" w:rsidRPr="00C65C2D" w:rsidRDefault="00C65C2D" w:rsidP="00C65C2D">
      <w:pPr>
        <w:rPr>
          <w:rFonts w:ascii="Arial" w:hAnsi="Arial" w:cs="Arial"/>
        </w:rPr>
      </w:pPr>
      <w:r w:rsidRPr="00EE4140">
        <w:rPr>
          <w:rFonts w:ascii="Arial" w:hAnsi="Arial" w:cs="Arial"/>
          <w:b/>
          <w:bCs/>
        </w:rPr>
        <w:t>Re:</w:t>
      </w:r>
      <w:r w:rsidRPr="00C65C2D">
        <w:rPr>
          <w:rFonts w:ascii="Arial" w:hAnsi="Arial" w:cs="Arial"/>
        </w:rPr>
        <w:t xml:space="preserve"> CIPP Annual Conference and Exhibitio</w:t>
      </w:r>
      <w:r w:rsidR="004959C2">
        <w:rPr>
          <w:rFonts w:ascii="Arial" w:hAnsi="Arial" w:cs="Arial"/>
        </w:rPr>
        <w:t>n 2025</w:t>
      </w:r>
    </w:p>
    <w:p w14:paraId="454EE958" w14:textId="360D35B7" w:rsidR="00C65C2D" w:rsidRPr="00C65C2D" w:rsidRDefault="00C65C2D" w:rsidP="00C65C2D">
      <w:pPr>
        <w:rPr>
          <w:rFonts w:ascii="Arial" w:hAnsi="Arial" w:cs="Arial"/>
        </w:rPr>
      </w:pPr>
      <w:r w:rsidRPr="00C65C2D">
        <w:rPr>
          <w:rFonts w:ascii="Arial" w:hAnsi="Arial" w:cs="Arial"/>
        </w:rPr>
        <w:t>I am writing to request financial support for my attendance at the Chartered Institute of Payroll Professionals’</w:t>
      </w:r>
      <w:r w:rsidR="00443AE8">
        <w:rPr>
          <w:rFonts w:ascii="Arial" w:hAnsi="Arial" w:cs="Arial"/>
        </w:rPr>
        <w:t xml:space="preserve"> (CIPP)</w:t>
      </w:r>
      <w:r w:rsidRPr="00C65C2D">
        <w:rPr>
          <w:rFonts w:ascii="Arial" w:hAnsi="Arial" w:cs="Arial"/>
        </w:rPr>
        <w:t xml:space="preserve"> Annual Conference and Exhibition</w:t>
      </w:r>
      <w:r w:rsidR="004959C2">
        <w:rPr>
          <w:rFonts w:ascii="Arial" w:hAnsi="Arial" w:cs="Arial"/>
        </w:rPr>
        <w:t xml:space="preserve"> 2025</w:t>
      </w:r>
      <w:r w:rsidRPr="00C65C2D">
        <w:rPr>
          <w:rFonts w:ascii="Arial" w:hAnsi="Arial" w:cs="Arial"/>
        </w:rPr>
        <w:t xml:space="preserve"> being held at the </w:t>
      </w:r>
      <w:r w:rsidR="000938D2">
        <w:rPr>
          <w:rFonts w:ascii="Arial" w:hAnsi="Arial" w:cs="Arial"/>
        </w:rPr>
        <w:t>Celtic Manor Resort, Wales.</w:t>
      </w:r>
    </w:p>
    <w:p w14:paraId="7F5AA5F6" w14:textId="7688C27C" w:rsidR="00C65C2D" w:rsidRPr="00C65C2D" w:rsidRDefault="00C65C2D" w:rsidP="00C65C2D">
      <w:pPr>
        <w:rPr>
          <w:rFonts w:ascii="Arial" w:hAnsi="Arial" w:cs="Arial"/>
        </w:rPr>
      </w:pPr>
      <w:r w:rsidRPr="00C65C2D">
        <w:rPr>
          <w:rFonts w:ascii="Arial" w:hAnsi="Arial" w:cs="Arial"/>
        </w:rPr>
        <w:t xml:space="preserve">The Annual Conference and Exhibition offers </w:t>
      </w:r>
      <w:r w:rsidR="009C0138">
        <w:rPr>
          <w:rFonts w:ascii="Arial" w:hAnsi="Arial" w:cs="Arial"/>
        </w:rPr>
        <w:t>20</w:t>
      </w:r>
      <w:r w:rsidR="00AF4B06" w:rsidRPr="00C65C2D">
        <w:rPr>
          <w:rFonts w:ascii="Arial" w:hAnsi="Arial" w:cs="Arial"/>
        </w:rPr>
        <w:t xml:space="preserve"> </w:t>
      </w:r>
      <w:r w:rsidRPr="00C65C2D">
        <w:rPr>
          <w:rFonts w:ascii="Arial" w:hAnsi="Arial" w:cs="Arial"/>
        </w:rPr>
        <w:t>education</w:t>
      </w:r>
      <w:r w:rsidR="009C0138">
        <w:rPr>
          <w:rFonts w:ascii="Arial" w:hAnsi="Arial" w:cs="Arial"/>
        </w:rPr>
        <w:t>al payroll</w:t>
      </w:r>
      <w:r w:rsidRPr="00C65C2D">
        <w:rPr>
          <w:rFonts w:ascii="Arial" w:hAnsi="Arial" w:cs="Arial"/>
        </w:rPr>
        <w:t xml:space="preserve"> </w:t>
      </w:r>
      <w:r w:rsidR="009C0138">
        <w:rPr>
          <w:rFonts w:ascii="Arial" w:hAnsi="Arial" w:cs="Arial"/>
        </w:rPr>
        <w:t xml:space="preserve">and pensions </w:t>
      </w:r>
      <w:r w:rsidRPr="00C65C2D">
        <w:rPr>
          <w:rFonts w:ascii="Arial" w:hAnsi="Arial" w:cs="Arial"/>
        </w:rPr>
        <w:t xml:space="preserve">sessions, professional keynote speakers, a product and service trade exhibition, along with the opportunity to network with over </w:t>
      </w:r>
      <w:r w:rsidR="004959C2">
        <w:rPr>
          <w:rFonts w:ascii="Arial" w:hAnsi="Arial" w:cs="Arial"/>
        </w:rPr>
        <w:t>4</w:t>
      </w:r>
      <w:r w:rsidRPr="00C65C2D">
        <w:rPr>
          <w:rFonts w:ascii="Arial" w:hAnsi="Arial" w:cs="Arial"/>
        </w:rPr>
        <w:t xml:space="preserve">00 payroll and pension professionals, </w:t>
      </w:r>
      <w:r w:rsidR="00443AE8" w:rsidRPr="00C65C2D">
        <w:rPr>
          <w:rFonts w:ascii="Arial" w:hAnsi="Arial" w:cs="Arial"/>
        </w:rPr>
        <w:t>speakers,</w:t>
      </w:r>
      <w:r w:rsidRPr="00C65C2D">
        <w:rPr>
          <w:rFonts w:ascii="Arial" w:hAnsi="Arial" w:cs="Arial"/>
        </w:rPr>
        <w:t xml:space="preserve"> and vendors. </w:t>
      </w:r>
    </w:p>
    <w:p w14:paraId="539DDC21" w14:textId="0EAA027B" w:rsidR="00C65C2D" w:rsidRPr="00C65C2D" w:rsidRDefault="00C65C2D" w:rsidP="00C65C2D">
      <w:pPr>
        <w:rPr>
          <w:rFonts w:ascii="Arial" w:hAnsi="Arial" w:cs="Arial"/>
        </w:rPr>
      </w:pPr>
      <w:r w:rsidRPr="00C65C2D">
        <w:rPr>
          <w:rFonts w:ascii="Arial" w:hAnsi="Arial" w:cs="Arial"/>
        </w:rPr>
        <w:t xml:space="preserve">The education sessions offered cover various aspects of managing and running an efficient and effective payroll and/or pensions department, including the following topic streams: payroll, pensions, reward, interactive and personal development. I would like to attend </w:t>
      </w:r>
      <w:r w:rsidR="004959C2">
        <w:rPr>
          <w:rFonts w:ascii="Arial" w:hAnsi="Arial" w:cs="Arial"/>
        </w:rPr>
        <w:t>the following</w:t>
      </w:r>
      <w:r w:rsidRPr="00C65C2D">
        <w:rPr>
          <w:rFonts w:ascii="Arial" w:hAnsi="Arial" w:cs="Arial"/>
        </w:rPr>
        <w:t xml:space="preserve"> sessions</w:t>
      </w:r>
      <w:r w:rsidR="004959C2">
        <w:rPr>
          <w:rFonts w:ascii="Arial" w:hAnsi="Arial" w:cs="Arial"/>
        </w:rPr>
        <w:t xml:space="preserve"> to support my continued professional growth</w:t>
      </w:r>
      <w:r w:rsidRPr="00C65C2D">
        <w:rPr>
          <w:rFonts w:ascii="Arial" w:hAnsi="Arial" w:cs="Arial"/>
        </w:rPr>
        <w:t xml:space="preserve">: </w:t>
      </w:r>
      <w:r w:rsidRPr="009C0138">
        <w:rPr>
          <w:rFonts w:ascii="Arial" w:hAnsi="Arial" w:cs="Arial"/>
          <w:highlight w:val="yellow"/>
        </w:rPr>
        <w:t xml:space="preserve">[insert names and descriptions of topics relevant to your organisation and its goals, </w:t>
      </w:r>
      <w:r w:rsidR="009C0138">
        <w:rPr>
          <w:rFonts w:ascii="Arial" w:hAnsi="Arial" w:cs="Arial"/>
          <w:highlight w:val="yellow"/>
        </w:rPr>
        <w:t>objectives</w:t>
      </w:r>
      <w:r w:rsidRPr="009C0138">
        <w:rPr>
          <w:rFonts w:ascii="Arial" w:hAnsi="Arial" w:cs="Arial"/>
          <w:highlight w:val="yellow"/>
        </w:rPr>
        <w:t>]</w:t>
      </w:r>
      <w:r w:rsidRPr="00C65C2D">
        <w:rPr>
          <w:rFonts w:ascii="Arial" w:hAnsi="Arial" w:cs="Arial"/>
        </w:rPr>
        <w:t xml:space="preserve"> </w:t>
      </w:r>
    </w:p>
    <w:p w14:paraId="6A12D14D" w14:textId="7611883B" w:rsidR="00C65C2D" w:rsidRPr="00C65C2D" w:rsidRDefault="00C65C2D" w:rsidP="00C65C2D">
      <w:pPr>
        <w:rPr>
          <w:rFonts w:ascii="Arial" w:hAnsi="Arial" w:cs="Arial"/>
        </w:rPr>
      </w:pPr>
      <w:r w:rsidRPr="00C65C2D">
        <w:rPr>
          <w:rFonts w:ascii="Arial" w:hAnsi="Arial" w:cs="Arial"/>
        </w:rPr>
        <w:t xml:space="preserve">The skills, </w:t>
      </w:r>
      <w:r w:rsidR="00443AE8" w:rsidRPr="00C65C2D">
        <w:rPr>
          <w:rFonts w:ascii="Arial" w:hAnsi="Arial" w:cs="Arial"/>
        </w:rPr>
        <w:t>information,</w:t>
      </w:r>
      <w:r w:rsidRPr="00C65C2D">
        <w:rPr>
          <w:rFonts w:ascii="Arial" w:hAnsi="Arial" w:cs="Arial"/>
        </w:rPr>
        <w:t xml:space="preserve"> and resources that I will be able to bring back and use on the job will provide a positive benefit to </w:t>
      </w:r>
      <w:r w:rsidRPr="009C0138">
        <w:rPr>
          <w:rFonts w:ascii="Arial" w:hAnsi="Arial" w:cs="Arial"/>
          <w:highlight w:val="yellow"/>
        </w:rPr>
        <w:t>[insert organisation name].</w:t>
      </w:r>
      <w:r w:rsidRPr="00C65C2D">
        <w:rPr>
          <w:rFonts w:ascii="Arial" w:hAnsi="Arial" w:cs="Arial"/>
        </w:rPr>
        <w:t xml:space="preserve"> A copy of the </w:t>
      </w:r>
      <w:r w:rsidR="004959C2">
        <w:rPr>
          <w:rFonts w:ascii="Arial" w:hAnsi="Arial" w:cs="Arial"/>
        </w:rPr>
        <w:t xml:space="preserve">full conference programme can be found at </w:t>
      </w:r>
      <w:r w:rsidR="004959C2" w:rsidRPr="004959C2">
        <w:rPr>
          <w:rFonts w:ascii="Arial" w:hAnsi="Arial" w:cs="Arial"/>
          <w:b/>
          <w:bCs/>
        </w:rPr>
        <w:t>www.cipp.org.uk/ACE</w:t>
      </w:r>
      <w:r w:rsidRPr="00C65C2D">
        <w:rPr>
          <w:rFonts w:ascii="Arial" w:hAnsi="Arial" w:cs="Arial"/>
        </w:rPr>
        <w:t xml:space="preserve">. </w:t>
      </w:r>
    </w:p>
    <w:p w14:paraId="1882BBED" w14:textId="77777777" w:rsidR="004959C2" w:rsidRDefault="00C65C2D">
      <w:pPr>
        <w:rPr>
          <w:rFonts w:ascii="Arial" w:hAnsi="Arial" w:cs="Arial"/>
        </w:rPr>
      </w:pPr>
      <w:r w:rsidRPr="00C65C2D">
        <w:rPr>
          <w:rFonts w:ascii="Arial" w:hAnsi="Arial" w:cs="Arial"/>
        </w:rPr>
        <w:t xml:space="preserve">The total cost of the Annual Conference and Exhibition is </w:t>
      </w:r>
      <w:r w:rsidRPr="009C0138">
        <w:rPr>
          <w:rFonts w:ascii="Arial" w:hAnsi="Arial" w:cs="Arial"/>
          <w:highlight w:val="yellow"/>
        </w:rPr>
        <w:t>[insert relevant cost based on when booking and any discounts which apply</w:t>
      </w:r>
      <w:r w:rsidR="004959C2">
        <w:rPr>
          <w:rFonts w:ascii="Arial" w:hAnsi="Arial" w:cs="Arial"/>
          <w:highlight w:val="yellow"/>
        </w:rPr>
        <w:t xml:space="preserve"> such as early bird and membership</w:t>
      </w:r>
      <w:r w:rsidRPr="009C0138">
        <w:rPr>
          <w:rFonts w:ascii="Arial" w:hAnsi="Arial" w:cs="Arial"/>
          <w:highlight w:val="yellow"/>
        </w:rPr>
        <w:t>]</w:t>
      </w:r>
      <w:r w:rsidRPr="00C65C2D">
        <w:rPr>
          <w:rFonts w:ascii="Arial" w:hAnsi="Arial" w:cs="Arial"/>
        </w:rPr>
        <w:t xml:space="preserve"> and includes all education sessions, the trade exhibition, the prestigious awards evening and all meals and accommodation. Travel </w:t>
      </w:r>
      <w:r w:rsidR="004959C2">
        <w:rPr>
          <w:rFonts w:ascii="Arial" w:hAnsi="Arial" w:cs="Arial"/>
        </w:rPr>
        <w:t>would be an additional cost.</w:t>
      </w:r>
    </w:p>
    <w:p w14:paraId="7A1AAB12" w14:textId="6A70218D" w:rsidR="00EE4140" w:rsidRDefault="00C65C2D">
      <w:pPr>
        <w:rPr>
          <w:rFonts w:ascii="Arial" w:hAnsi="Arial" w:cs="Arial"/>
        </w:rPr>
      </w:pPr>
      <w:r w:rsidRPr="00C65C2D">
        <w:rPr>
          <w:rFonts w:ascii="Arial" w:hAnsi="Arial" w:cs="Arial"/>
        </w:rPr>
        <w:t xml:space="preserve"> </w:t>
      </w:r>
    </w:p>
    <w:p w14:paraId="3E16D39C" w14:textId="77777777" w:rsidR="004959C2" w:rsidRDefault="004959C2">
      <w:pPr>
        <w:rPr>
          <w:rFonts w:ascii="Arial" w:hAnsi="Arial" w:cs="Arial"/>
          <w:b/>
          <w:bCs/>
          <w:sz w:val="28"/>
          <w:szCs w:val="28"/>
        </w:rPr>
      </w:pPr>
      <w:r>
        <w:rPr>
          <w:rFonts w:ascii="Arial" w:hAnsi="Arial" w:cs="Arial"/>
          <w:b/>
          <w:bCs/>
          <w:sz w:val="28"/>
          <w:szCs w:val="28"/>
        </w:rPr>
        <w:br w:type="page"/>
      </w:r>
    </w:p>
    <w:p w14:paraId="71B86D00" w14:textId="1DD6375E" w:rsidR="00EE4140" w:rsidRPr="004959C2" w:rsidRDefault="00C65C2D" w:rsidP="00C65C2D">
      <w:pPr>
        <w:rPr>
          <w:rFonts w:ascii="Arial" w:hAnsi="Arial" w:cs="Arial"/>
          <w:b/>
          <w:bCs/>
          <w:sz w:val="28"/>
          <w:szCs w:val="28"/>
        </w:rPr>
      </w:pPr>
      <w:r w:rsidRPr="004959C2">
        <w:rPr>
          <w:rFonts w:ascii="Arial" w:hAnsi="Arial" w:cs="Arial"/>
          <w:b/>
          <w:bCs/>
          <w:sz w:val="28"/>
          <w:szCs w:val="28"/>
        </w:rPr>
        <w:lastRenderedPageBreak/>
        <w:t xml:space="preserve">About </w:t>
      </w:r>
      <w:r w:rsidR="000938D2" w:rsidRPr="004959C2">
        <w:rPr>
          <w:rFonts w:ascii="Arial" w:hAnsi="Arial" w:cs="Arial"/>
          <w:b/>
          <w:bCs/>
          <w:sz w:val="28"/>
          <w:szCs w:val="28"/>
        </w:rPr>
        <w:t>the</w:t>
      </w:r>
      <w:r w:rsidRPr="004959C2">
        <w:rPr>
          <w:rFonts w:ascii="Arial" w:hAnsi="Arial" w:cs="Arial"/>
          <w:b/>
          <w:bCs/>
          <w:sz w:val="28"/>
          <w:szCs w:val="28"/>
        </w:rPr>
        <w:t xml:space="preserve"> Chartered Institute of Payroll Professionals (</w:t>
      </w:r>
      <w:r w:rsidR="000938D2" w:rsidRPr="004959C2">
        <w:rPr>
          <w:rFonts w:ascii="Arial" w:hAnsi="Arial" w:cs="Arial"/>
          <w:b/>
          <w:bCs/>
          <w:sz w:val="28"/>
          <w:szCs w:val="28"/>
        </w:rPr>
        <w:t>CIPP)</w:t>
      </w:r>
    </w:p>
    <w:p w14:paraId="3F807629" w14:textId="16D8FFB3" w:rsidR="009C0138" w:rsidRPr="009C0138" w:rsidRDefault="004959C2" w:rsidP="009C0138">
      <w:pPr>
        <w:rPr>
          <w:rFonts w:ascii="Arial" w:hAnsi="Arial" w:cs="Arial"/>
          <w:b/>
          <w:bCs/>
          <w:i/>
          <w:iCs/>
        </w:rPr>
      </w:pPr>
      <w:r>
        <w:rPr>
          <w:rFonts w:ascii="Arial" w:hAnsi="Arial" w:cs="Arial"/>
          <w:b/>
          <w:bCs/>
          <w:i/>
          <w:iCs/>
        </w:rPr>
        <w:br/>
      </w:r>
      <w:r w:rsidR="009C0138" w:rsidRPr="009C0138">
        <w:rPr>
          <w:rFonts w:ascii="Arial" w:hAnsi="Arial" w:cs="Arial"/>
          <w:b/>
          <w:bCs/>
          <w:i/>
          <w:iCs/>
        </w:rPr>
        <w:t>Leading the future of payroll and pension professionals</w:t>
      </w:r>
    </w:p>
    <w:p w14:paraId="5B65768F" w14:textId="51A25BE6" w:rsidR="009C0138" w:rsidRPr="009C0138" w:rsidRDefault="000938D2" w:rsidP="00C65C2D">
      <w:pPr>
        <w:rPr>
          <w:rFonts w:ascii="Arial" w:hAnsi="Arial" w:cs="Arial"/>
        </w:rPr>
      </w:pPr>
      <w:r w:rsidRPr="00EE4140">
        <w:rPr>
          <w:rFonts w:ascii="Arial" w:hAnsi="Arial" w:cs="Arial"/>
        </w:rPr>
        <w:t>The</w:t>
      </w:r>
      <w:r w:rsidR="00C65C2D" w:rsidRPr="00EE4140">
        <w:rPr>
          <w:rFonts w:ascii="Arial" w:hAnsi="Arial" w:cs="Arial"/>
        </w:rPr>
        <w:t xml:space="preserve"> CIPP is the UK’s Chartered professional body representing employers’ payroll and pension interests since 1980. It has over </w:t>
      </w:r>
      <w:r w:rsidR="009C0138">
        <w:rPr>
          <w:rFonts w:ascii="Arial" w:hAnsi="Arial" w:cs="Arial"/>
        </w:rPr>
        <w:t>9,500</w:t>
      </w:r>
      <w:r w:rsidR="00C65C2D" w:rsidRPr="00EE4140">
        <w:rPr>
          <w:rFonts w:ascii="Arial" w:hAnsi="Arial" w:cs="Arial"/>
        </w:rPr>
        <w:t xml:space="preserve"> individuals receiving membership benefits. </w:t>
      </w:r>
    </w:p>
    <w:p w14:paraId="2902C0AB" w14:textId="43D84896" w:rsidR="00C65C2D" w:rsidRPr="00EE4140" w:rsidRDefault="00C65C2D" w:rsidP="00C65C2D">
      <w:pPr>
        <w:rPr>
          <w:rFonts w:ascii="Arial" w:hAnsi="Arial" w:cs="Arial"/>
        </w:rPr>
      </w:pPr>
      <w:r w:rsidRPr="00EE4140">
        <w:rPr>
          <w:rFonts w:ascii="Arial" w:hAnsi="Arial" w:cs="Arial"/>
        </w:rPr>
        <w:t xml:space="preserve">The views of the Chartered Institute are sought and valued by government departments and other organisations, as witnessed by its representation on consultation forums relating to changing, and proposed, legislation. The Institute operates an Advisory Service staffed by professionals able to provide accurate and authoritative advice on a wide range of topics. It also runs national forums which allow members direct contact with representatives from HMRC and other relevant bodies </w:t>
      </w:r>
      <w:r w:rsidR="000938D2" w:rsidRPr="00EE4140">
        <w:rPr>
          <w:rFonts w:ascii="Arial" w:hAnsi="Arial" w:cs="Arial"/>
        </w:rPr>
        <w:t>and</w:t>
      </w:r>
      <w:r w:rsidRPr="00EE4140">
        <w:rPr>
          <w:rFonts w:ascii="Arial" w:hAnsi="Arial" w:cs="Arial"/>
        </w:rPr>
        <w:t xml:space="preserve"> provides a forum for members' input and feedback on Institute policies.  </w:t>
      </w:r>
    </w:p>
    <w:p w14:paraId="69A62F05" w14:textId="4EDB43A6" w:rsidR="00C65C2D" w:rsidRPr="00EE4140" w:rsidRDefault="00C65C2D" w:rsidP="00C65C2D">
      <w:pPr>
        <w:rPr>
          <w:rFonts w:ascii="Arial" w:hAnsi="Arial" w:cs="Arial"/>
        </w:rPr>
      </w:pPr>
      <w:r w:rsidRPr="00EE4140">
        <w:rPr>
          <w:rFonts w:ascii="Arial" w:hAnsi="Arial" w:cs="Arial"/>
        </w:rPr>
        <w:t xml:space="preserve">On the education side, the Institute validates and controls a wide range of professional qualifications in both payroll and </w:t>
      </w:r>
      <w:r w:rsidR="009C0138" w:rsidRPr="00EE4140">
        <w:rPr>
          <w:rFonts w:ascii="Arial" w:hAnsi="Arial" w:cs="Arial"/>
        </w:rPr>
        <w:t>pensions</w:t>
      </w:r>
      <w:r w:rsidR="009C0138">
        <w:rPr>
          <w:rFonts w:ascii="Arial" w:hAnsi="Arial" w:cs="Arial"/>
        </w:rPr>
        <w:t xml:space="preserve"> and</w:t>
      </w:r>
      <w:r w:rsidRPr="00EE4140">
        <w:rPr>
          <w:rFonts w:ascii="Arial" w:hAnsi="Arial" w:cs="Arial"/>
        </w:rPr>
        <w:t xml:space="preserve"> delivers the qualifications and</w:t>
      </w:r>
      <w:r w:rsidR="009C0138">
        <w:rPr>
          <w:rFonts w:ascii="Arial" w:hAnsi="Arial" w:cs="Arial"/>
        </w:rPr>
        <w:t xml:space="preserve"> </w:t>
      </w:r>
      <w:r w:rsidRPr="00EE4140">
        <w:rPr>
          <w:rFonts w:ascii="Arial" w:hAnsi="Arial" w:cs="Arial"/>
        </w:rPr>
        <w:t>tutors at officially recognised standards. The CIPP also runs a comprehensive range of short training courses throughout the UK and a series of conferences culminating in the Annual Conference and Exhibition and Annual Excellence Awards Ceremony</w:t>
      </w:r>
      <w:r w:rsidR="009C0138">
        <w:rPr>
          <w:rFonts w:ascii="Arial" w:hAnsi="Arial" w:cs="Arial"/>
        </w:rPr>
        <w:t xml:space="preserve"> in the Autumn every year</w:t>
      </w:r>
      <w:r w:rsidRPr="00EE4140">
        <w:rPr>
          <w:rFonts w:ascii="Arial" w:hAnsi="Arial" w:cs="Arial"/>
        </w:rPr>
        <w:t xml:space="preserve">.  </w:t>
      </w:r>
    </w:p>
    <w:p w14:paraId="2766B6EC" w14:textId="77777777" w:rsidR="000938D2" w:rsidRPr="00EE4140" w:rsidRDefault="000938D2" w:rsidP="00C65C2D">
      <w:pPr>
        <w:rPr>
          <w:rFonts w:ascii="Arial" w:hAnsi="Arial" w:cs="Arial"/>
        </w:rPr>
      </w:pPr>
    </w:p>
    <w:p w14:paraId="2A8448FD" w14:textId="77777777" w:rsidR="00C65C2D" w:rsidRPr="00EE4140" w:rsidRDefault="00C65C2D" w:rsidP="00C65C2D">
      <w:pPr>
        <w:rPr>
          <w:rFonts w:ascii="Arial" w:hAnsi="Arial" w:cs="Arial"/>
        </w:rPr>
      </w:pPr>
      <w:r w:rsidRPr="00EE4140">
        <w:rPr>
          <w:rFonts w:ascii="Arial" w:hAnsi="Arial" w:cs="Arial"/>
        </w:rPr>
        <w:t xml:space="preserve">Yours sincerely, </w:t>
      </w:r>
    </w:p>
    <w:p w14:paraId="2FF0CFCD" w14:textId="77777777" w:rsidR="00C65C2D" w:rsidRPr="009C0138" w:rsidRDefault="00C65C2D" w:rsidP="00C65C2D">
      <w:pPr>
        <w:rPr>
          <w:rFonts w:ascii="Arial" w:hAnsi="Arial" w:cs="Arial"/>
          <w:highlight w:val="yellow"/>
        </w:rPr>
      </w:pPr>
      <w:r w:rsidRPr="009C0138">
        <w:rPr>
          <w:rFonts w:ascii="Arial" w:hAnsi="Arial" w:cs="Arial"/>
          <w:highlight w:val="yellow"/>
        </w:rPr>
        <w:t xml:space="preserve">[Insert your signature] </w:t>
      </w:r>
    </w:p>
    <w:p w14:paraId="4460C6A9" w14:textId="048C9FF3" w:rsidR="00C65C2D" w:rsidRPr="009C0138" w:rsidRDefault="00C65C2D" w:rsidP="00C65C2D">
      <w:pPr>
        <w:rPr>
          <w:rFonts w:ascii="Arial" w:hAnsi="Arial" w:cs="Arial"/>
          <w:highlight w:val="yellow"/>
        </w:rPr>
      </w:pPr>
      <w:r w:rsidRPr="009C0138">
        <w:rPr>
          <w:rFonts w:ascii="Arial" w:hAnsi="Arial" w:cs="Arial"/>
          <w:highlight w:val="yellow"/>
        </w:rPr>
        <w:t xml:space="preserve">Insert your name </w:t>
      </w:r>
    </w:p>
    <w:p w14:paraId="4FB21D68" w14:textId="487FBACC" w:rsidR="00BD497C" w:rsidRPr="00C65C2D" w:rsidRDefault="004F5BE3" w:rsidP="00C65C2D">
      <w:pPr>
        <w:rPr>
          <w:rFonts w:ascii="Arial" w:hAnsi="Arial" w:cs="Arial"/>
        </w:rPr>
      </w:pPr>
      <w:r w:rsidRPr="009C0138">
        <w:rPr>
          <w:rFonts w:ascii="Arial" w:hAnsi="Arial" w:cs="Arial"/>
          <w:noProof/>
          <w:highlight w:val="yellow"/>
        </w:rPr>
        <w:drawing>
          <wp:anchor distT="0" distB="0" distL="114300" distR="114300" simplePos="0" relativeHeight="251668480" behindDoc="1" locked="0" layoutInCell="1" allowOverlap="1" wp14:anchorId="7383020D" wp14:editId="6A9B68E8">
            <wp:simplePos x="0" y="0"/>
            <wp:positionH relativeFrom="column">
              <wp:posOffset>5621443</wp:posOffset>
            </wp:positionH>
            <wp:positionV relativeFrom="page">
              <wp:posOffset>9653411</wp:posOffset>
            </wp:positionV>
            <wp:extent cx="580964" cy="545949"/>
            <wp:effectExtent l="0" t="0" r="3810" b="635"/>
            <wp:wrapNone/>
            <wp:docPr id="1810963187" name="Picture 1810963187" descr="A yellow and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647971" name="Picture 1" descr="A yellow and blue text on a black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0964" cy="545949"/>
                    </a:xfrm>
                    <a:prstGeom prst="rect">
                      <a:avLst/>
                    </a:prstGeom>
                  </pic:spPr>
                </pic:pic>
              </a:graphicData>
            </a:graphic>
            <wp14:sizeRelH relativeFrom="page">
              <wp14:pctWidth>0</wp14:pctWidth>
            </wp14:sizeRelH>
            <wp14:sizeRelV relativeFrom="page">
              <wp14:pctHeight>0</wp14:pctHeight>
            </wp14:sizeRelV>
          </wp:anchor>
        </w:drawing>
      </w:r>
      <w:r w:rsidR="00C65C2D" w:rsidRPr="009C0138">
        <w:rPr>
          <w:rFonts w:ascii="Arial" w:hAnsi="Arial" w:cs="Arial"/>
          <w:highlight w:val="yellow"/>
        </w:rPr>
        <w:t>Insert your job title</w:t>
      </w:r>
    </w:p>
    <w:sectPr w:rsidR="00BD497C" w:rsidRPr="00C65C2D" w:rsidSect="004959C2">
      <w:pgSz w:w="11906" w:h="16838"/>
      <w:pgMar w:top="1286" w:right="1440" w:bottom="1440" w:left="1440" w:header="708" w:footer="708" w:gutter="0"/>
      <w:pgBorders w:offsetFrom="page">
        <w:top w:val="single" w:sz="8" w:space="24" w:color="auto"/>
        <w:left w:val="single" w:sz="8" w:space="24" w:color="auto"/>
        <w:bottom w:val="single" w:sz="8" w:space="24" w:color="auto"/>
        <w:right w:val="single" w:sz="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36F09"/>
    <w:multiLevelType w:val="hybridMultilevel"/>
    <w:tmpl w:val="02445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2363E"/>
    <w:multiLevelType w:val="hybridMultilevel"/>
    <w:tmpl w:val="C4E872F0"/>
    <w:lvl w:ilvl="0" w:tplc="BD4E047A">
      <w:start w:val="1"/>
      <w:numFmt w:val="bullet"/>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E75930"/>
    <w:multiLevelType w:val="hybridMultilevel"/>
    <w:tmpl w:val="9FB44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BE4EA9"/>
    <w:multiLevelType w:val="hybridMultilevel"/>
    <w:tmpl w:val="CCCE8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2F5864"/>
    <w:multiLevelType w:val="hybridMultilevel"/>
    <w:tmpl w:val="9DF2E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DA052F"/>
    <w:multiLevelType w:val="hybridMultilevel"/>
    <w:tmpl w:val="1F926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150DD6"/>
    <w:multiLevelType w:val="multilevel"/>
    <w:tmpl w:val="1A521270"/>
    <w:lvl w:ilvl="0">
      <w:start w:val="1"/>
      <w:numFmt w:val="bullet"/>
      <w:lvlText w:val=""/>
      <w:lvlJc w:val="left"/>
      <w:pPr>
        <w:tabs>
          <w:tab w:val="num" w:pos="810"/>
        </w:tabs>
        <w:ind w:left="810" w:hanging="360"/>
      </w:pPr>
      <w:rPr>
        <w:rFonts w:ascii="Symbol" w:hAnsi="Symbol" w:hint="default"/>
        <w:sz w:val="20"/>
      </w:rPr>
    </w:lvl>
    <w:lvl w:ilvl="1">
      <w:start w:val="1"/>
      <w:numFmt w:val="bullet"/>
      <w:lvlText w:val="o"/>
      <w:lvlJc w:val="left"/>
      <w:pPr>
        <w:tabs>
          <w:tab w:val="num" w:pos="1530"/>
        </w:tabs>
        <w:ind w:left="1530" w:hanging="360"/>
      </w:pPr>
      <w:rPr>
        <w:rFonts w:ascii="Courier New" w:hAnsi="Courier New" w:hint="default"/>
        <w:sz w:val="20"/>
      </w:rPr>
    </w:lvl>
    <w:lvl w:ilvl="2" w:tentative="1">
      <w:start w:val="1"/>
      <w:numFmt w:val="bullet"/>
      <w:lvlText w:val=""/>
      <w:lvlJc w:val="left"/>
      <w:pPr>
        <w:tabs>
          <w:tab w:val="num" w:pos="2250"/>
        </w:tabs>
        <w:ind w:left="2250" w:hanging="360"/>
      </w:pPr>
      <w:rPr>
        <w:rFonts w:ascii="Wingdings" w:hAnsi="Wingdings" w:hint="default"/>
        <w:sz w:val="20"/>
      </w:rPr>
    </w:lvl>
    <w:lvl w:ilvl="3" w:tentative="1">
      <w:start w:val="1"/>
      <w:numFmt w:val="bullet"/>
      <w:lvlText w:val=""/>
      <w:lvlJc w:val="left"/>
      <w:pPr>
        <w:tabs>
          <w:tab w:val="num" w:pos="2970"/>
        </w:tabs>
        <w:ind w:left="2970" w:hanging="360"/>
      </w:pPr>
      <w:rPr>
        <w:rFonts w:ascii="Wingdings" w:hAnsi="Wingdings" w:hint="default"/>
        <w:sz w:val="20"/>
      </w:rPr>
    </w:lvl>
    <w:lvl w:ilvl="4" w:tentative="1">
      <w:start w:val="1"/>
      <w:numFmt w:val="bullet"/>
      <w:lvlText w:val=""/>
      <w:lvlJc w:val="left"/>
      <w:pPr>
        <w:tabs>
          <w:tab w:val="num" w:pos="3690"/>
        </w:tabs>
        <w:ind w:left="3690" w:hanging="360"/>
      </w:pPr>
      <w:rPr>
        <w:rFonts w:ascii="Wingdings" w:hAnsi="Wingdings" w:hint="default"/>
        <w:sz w:val="20"/>
      </w:rPr>
    </w:lvl>
    <w:lvl w:ilvl="5" w:tentative="1">
      <w:start w:val="1"/>
      <w:numFmt w:val="bullet"/>
      <w:lvlText w:val=""/>
      <w:lvlJc w:val="left"/>
      <w:pPr>
        <w:tabs>
          <w:tab w:val="num" w:pos="4410"/>
        </w:tabs>
        <w:ind w:left="4410" w:hanging="360"/>
      </w:pPr>
      <w:rPr>
        <w:rFonts w:ascii="Wingdings" w:hAnsi="Wingdings" w:hint="default"/>
        <w:sz w:val="20"/>
      </w:rPr>
    </w:lvl>
    <w:lvl w:ilvl="6" w:tentative="1">
      <w:start w:val="1"/>
      <w:numFmt w:val="bullet"/>
      <w:lvlText w:val=""/>
      <w:lvlJc w:val="left"/>
      <w:pPr>
        <w:tabs>
          <w:tab w:val="num" w:pos="5130"/>
        </w:tabs>
        <w:ind w:left="5130" w:hanging="360"/>
      </w:pPr>
      <w:rPr>
        <w:rFonts w:ascii="Wingdings" w:hAnsi="Wingdings" w:hint="default"/>
        <w:sz w:val="20"/>
      </w:rPr>
    </w:lvl>
    <w:lvl w:ilvl="7" w:tentative="1">
      <w:start w:val="1"/>
      <w:numFmt w:val="bullet"/>
      <w:lvlText w:val=""/>
      <w:lvlJc w:val="left"/>
      <w:pPr>
        <w:tabs>
          <w:tab w:val="num" w:pos="5850"/>
        </w:tabs>
        <w:ind w:left="5850" w:hanging="360"/>
      </w:pPr>
      <w:rPr>
        <w:rFonts w:ascii="Wingdings" w:hAnsi="Wingdings" w:hint="default"/>
        <w:sz w:val="20"/>
      </w:rPr>
    </w:lvl>
    <w:lvl w:ilvl="8" w:tentative="1">
      <w:start w:val="1"/>
      <w:numFmt w:val="bullet"/>
      <w:lvlText w:val=""/>
      <w:lvlJc w:val="left"/>
      <w:pPr>
        <w:tabs>
          <w:tab w:val="num" w:pos="6570"/>
        </w:tabs>
        <w:ind w:left="6570" w:hanging="360"/>
      </w:pPr>
      <w:rPr>
        <w:rFonts w:ascii="Wingdings" w:hAnsi="Wingdings" w:hint="default"/>
        <w:sz w:val="20"/>
      </w:rPr>
    </w:lvl>
  </w:abstractNum>
  <w:abstractNum w:abstractNumId="7" w15:restartNumberingAfterBreak="0">
    <w:nsid w:val="67C36984"/>
    <w:multiLevelType w:val="hybridMultilevel"/>
    <w:tmpl w:val="94B6A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BC3610"/>
    <w:multiLevelType w:val="hybridMultilevel"/>
    <w:tmpl w:val="A5F66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9272863">
    <w:abstractNumId w:val="8"/>
  </w:num>
  <w:num w:numId="2" w16cid:durableId="1438258414">
    <w:abstractNumId w:val="6"/>
  </w:num>
  <w:num w:numId="3" w16cid:durableId="475727746">
    <w:abstractNumId w:val="1"/>
  </w:num>
  <w:num w:numId="4" w16cid:durableId="852649704">
    <w:abstractNumId w:val="4"/>
  </w:num>
  <w:num w:numId="5" w16cid:durableId="545870095">
    <w:abstractNumId w:val="3"/>
  </w:num>
  <w:num w:numId="6" w16cid:durableId="755515510">
    <w:abstractNumId w:val="0"/>
  </w:num>
  <w:num w:numId="7" w16cid:durableId="180777210">
    <w:abstractNumId w:val="2"/>
  </w:num>
  <w:num w:numId="8" w16cid:durableId="1323201294">
    <w:abstractNumId w:val="5"/>
  </w:num>
  <w:num w:numId="9" w16cid:durableId="1073598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2D"/>
    <w:rsid w:val="000111E6"/>
    <w:rsid w:val="00080682"/>
    <w:rsid w:val="000938D2"/>
    <w:rsid w:val="000D043A"/>
    <w:rsid w:val="00136449"/>
    <w:rsid w:val="001B2D1A"/>
    <w:rsid w:val="001E0478"/>
    <w:rsid w:val="001F6199"/>
    <w:rsid w:val="0029408E"/>
    <w:rsid w:val="002B6C65"/>
    <w:rsid w:val="002D666B"/>
    <w:rsid w:val="003A0465"/>
    <w:rsid w:val="003F4175"/>
    <w:rsid w:val="00443AE8"/>
    <w:rsid w:val="004959C2"/>
    <w:rsid w:val="004F5BE3"/>
    <w:rsid w:val="0056161C"/>
    <w:rsid w:val="006355FF"/>
    <w:rsid w:val="006F0AF4"/>
    <w:rsid w:val="00713E3E"/>
    <w:rsid w:val="00796128"/>
    <w:rsid w:val="008F51FA"/>
    <w:rsid w:val="009A718C"/>
    <w:rsid w:val="009C0138"/>
    <w:rsid w:val="00A31DA9"/>
    <w:rsid w:val="00A86EA0"/>
    <w:rsid w:val="00AF4B06"/>
    <w:rsid w:val="00B11EE2"/>
    <w:rsid w:val="00B64B44"/>
    <w:rsid w:val="00BD497C"/>
    <w:rsid w:val="00BE383C"/>
    <w:rsid w:val="00C1196E"/>
    <w:rsid w:val="00C65C2D"/>
    <w:rsid w:val="00DC49A7"/>
    <w:rsid w:val="00E30ABB"/>
    <w:rsid w:val="00E44B51"/>
    <w:rsid w:val="00EE4140"/>
    <w:rsid w:val="00F9460A"/>
    <w:rsid w:val="00FC2835"/>
    <w:rsid w:val="00FF69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539D0"/>
  <w15:chartTrackingRefBased/>
  <w15:docId w15:val="{ECCB7333-5858-493A-AC41-9ABB358BA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796128"/>
    <w:pPr>
      <w:keepNext/>
      <w:keepLines/>
      <w:spacing w:before="400" w:after="0" w:line="240" w:lineRule="auto"/>
      <w:outlineLvl w:val="1"/>
    </w:pPr>
    <w:rPr>
      <w:rFonts w:ascii="Arial" w:eastAsiaTheme="majorEastAsia" w:hAnsi="Arial" w:cs="Arial"/>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5C2D"/>
    <w:pPr>
      <w:ind w:left="720"/>
      <w:contextualSpacing/>
    </w:pPr>
  </w:style>
  <w:style w:type="character" w:styleId="Hyperlink">
    <w:name w:val="Hyperlink"/>
    <w:rsid w:val="00C65C2D"/>
    <w:rPr>
      <w:color w:val="0000FF"/>
      <w:u w:val="single"/>
    </w:rPr>
  </w:style>
  <w:style w:type="paragraph" w:styleId="Revision">
    <w:name w:val="Revision"/>
    <w:hidden/>
    <w:uiPriority w:val="99"/>
    <w:semiHidden/>
    <w:rsid w:val="0056161C"/>
    <w:pPr>
      <w:spacing w:after="0" w:line="240" w:lineRule="auto"/>
    </w:pPr>
  </w:style>
  <w:style w:type="character" w:styleId="CommentReference">
    <w:name w:val="annotation reference"/>
    <w:basedOn w:val="DefaultParagraphFont"/>
    <w:uiPriority w:val="99"/>
    <w:semiHidden/>
    <w:unhideWhenUsed/>
    <w:rsid w:val="00A31DA9"/>
    <w:rPr>
      <w:sz w:val="16"/>
      <w:szCs w:val="16"/>
    </w:rPr>
  </w:style>
  <w:style w:type="paragraph" w:styleId="CommentText">
    <w:name w:val="annotation text"/>
    <w:basedOn w:val="Normal"/>
    <w:link w:val="CommentTextChar"/>
    <w:uiPriority w:val="99"/>
    <w:unhideWhenUsed/>
    <w:rsid w:val="00A31DA9"/>
    <w:pPr>
      <w:spacing w:line="240" w:lineRule="auto"/>
    </w:pPr>
    <w:rPr>
      <w:sz w:val="20"/>
      <w:szCs w:val="20"/>
    </w:rPr>
  </w:style>
  <w:style w:type="character" w:customStyle="1" w:styleId="CommentTextChar">
    <w:name w:val="Comment Text Char"/>
    <w:basedOn w:val="DefaultParagraphFont"/>
    <w:link w:val="CommentText"/>
    <w:uiPriority w:val="99"/>
    <w:rsid w:val="00A31DA9"/>
    <w:rPr>
      <w:sz w:val="20"/>
      <w:szCs w:val="20"/>
    </w:rPr>
  </w:style>
  <w:style w:type="paragraph" w:styleId="CommentSubject">
    <w:name w:val="annotation subject"/>
    <w:basedOn w:val="CommentText"/>
    <w:next w:val="CommentText"/>
    <w:link w:val="CommentSubjectChar"/>
    <w:uiPriority w:val="99"/>
    <w:semiHidden/>
    <w:unhideWhenUsed/>
    <w:rsid w:val="00A31DA9"/>
    <w:rPr>
      <w:b/>
      <w:bCs/>
    </w:rPr>
  </w:style>
  <w:style w:type="character" w:customStyle="1" w:styleId="CommentSubjectChar">
    <w:name w:val="Comment Subject Char"/>
    <w:basedOn w:val="CommentTextChar"/>
    <w:link w:val="CommentSubject"/>
    <w:uiPriority w:val="99"/>
    <w:semiHidden/>
    <w:rsid w:val="00A31DA9"/>
    <w:rPr>
      <w:b/>
      <w:bCs/>
      <w:sz w:val="20"/>
      <w:szCs w:val="20"/>
    </w:rPr>
  </w:style>
  <w:style w:type="character" w:styleId="UnresolvedMention">
    <w:name w:val="Unresolved Mention"/>
    <w:basedOn w:val="DefaultParagraphFont"/>
    <w:uiPriority w:val="99"/>
    <w:semiHidden/>
    <w:unhideWhenUsed/>
    <w:rsid w:val="00080682"/>
    <w:rPr>
      <w:color w:val="605E5C"/>
      <w:shd w:val="clear" w:color="auto" w:fill="E1DFDD"/>
    </w:rPr>
  </w:style>
  <w:style w:type="character" w:customStyle="1" w:styleId="Heading2Char">
    <w:name w:val="Heading 2 Char"/>
    <w:basedOn w:val="DefaultParagraphFont"/>
    <w:link w:val="Heading2"/>
    <w:uiPriority w:val="9"/>
    <w:rsid w:val="00796128"/>
    <w:rPr>
      <w:rFonts w:ascii="Arial" w:eastAsiaTheme="majorEastAsia" w:hAnsi="Arial" w:cs="Arial"/>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8210595">
      <w:bodyDiv w:val="1"/>
      <w:marLeft w:val="0"/>
      <w:marRight w:val="0"/>
      <w:marTop w:val="0"/>
      <w:marBottom w:val="0"/>
      <w:divBdr>
        <w:top w:val="none" w:sz="0" w:space="0" w:color="auto"/>
        <w:left w:val="none" w:sz="0" w:space="0" w:color="auto"/>
        <w:bottom w:val="none" w:sz="0" w:space="0" w:color="auto"/>
        <w:right w:val="none" w:sz="0" w:space="0" w:color="auto"/>
      </w:divBdr>
    </w:div>
    <w:div w:id="1946376293">
      <w:bodyDiv w:val="1"/>
      <w:marLeft w:val="0"/>
      <w:marRight w:val="0"/>
      <w:marTop w:val="0"/>
      <w:marBottom w:val="0"/>
      <w:divBdr>
        <w:top w:val="none" w:sz="0" w:space="0" w:color="auto"/>
        <w:left w:val="none" w:sz="0" w:space="0" w:color="auto"/>
        <w:bottom w:val="none" w:sz="0" w:space="0" w:color="auto"/>
        <w:right w:val="none" w:sz="0" w:space="0" w:color="auto"/>
      </w:divBdr>
    </w:div>
    <w:div w:id="2034913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cipp.org.uk/membership.html" TargetMode="External"/><Relationship Id="rId4" Type="http://schemas.openxmlformats.org/officeDocument/2006/relationships/settings" Target="settings.xml"/><Relationship Id="rId9" Type="http://schemas.openxmlformats.org/officeDocument/2006/relationships/hyperlink" Target="https://www.cipp.org.uk/events/annual-conference-and-exhibi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FEBCF-EE23-2D48-9190-239AB2F6C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1359</Words>
  <Characters>7748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Grinnell</dc:creator>
  <cp:keywords/>
  <dc:description/>
  <cp:lastModifiedBy>James Bartlett</cp:lastModifiedBy>
  <cp:revision>3</cp:revision>
  <dcterms:created xsi:type="dcterms:W3CDTF">2024-11-13T11:17:00Z</dcterms:created>
  <dcterms:modified xsi:type="dcterms:W3CDTF">2024-11-13T11:35:00Z</dcterms:modified>
</cp:coreProperties>
</file>