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7526D" w14:textId="77777777" w:rsidR="001B69E5" w:rsidRDefault="001B69E5" w:rsidP="00B368BB">
      <w:bookmarkStart w:id="0" w:name="_GoBack"/>
      <w:bookmarkEnd w:id="0"/>
    </w:p>
    <w:p w14:paraId="0841EE5A" w14:textId="77777777" w:rsidR="00F84128" w:rsidRDefault="00F84128" w:rsidP="00B368BB"/>
    <w:p w14:paraId="6461A27F" w14:textId="77777777" w:rsidR="00A2067E" w:rsidRDefault="00A2067E" w:rsidP="00B368BB"/>
    <w:tbl>
      <w:tblPr>
        <w:tblpPr w:leftFromText="180" w:rightFromText="180" w:vertAnchor="text" w:horzAnchor="margin" w:tblpXSpec="center" w:tblpY="392"/>
        <w:tblW w:w="10600" w:type="dxa"/>
        <w:tblLook w:val="04A0" w:firstRow="1" w:lastRow="0" w:firstColumn="1" w:lastColumn="0" w:noHBand="0" w:noVBand="1"/>
      </w:tblPr>
      <w:tblGrid>
        <w:gridCol w:w="6520"/>
        <w:gridCol w:w="1020"/>
        <w:gridCol w:w="1020"/>
        <w:gridCol w:w="1020"/>
        <w:gridCol w:w="1020"/>
      </w:tblGrid>
      <w:tr w:rsidR="00A2067E" w:rsidRPr="00A2067E" w14:paraId="148C84BD" w14:textId="77777777" w:rsidTr="00A2067E">
        <w:trPr>
          <w:trHeight w:val="28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3DDFF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1. Do you report on the AFT?                                                                       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883CC6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08085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9F739E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32D45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2067E" w:rsidRPr="00A2067E" w14:paraId="24CF9F23" w14:textId="77777777" w:rsidTr="00A2067E">
        <w:trPr>
          <w:trHeight w:val="28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D03E0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A9192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F8F24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330B9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0D81D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40CCE83C" w14:textId="77777777" w:rsidTr="00A2067E">
        <w:trPr>
          <w:trHeight w:val="28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8C9F2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2. If yes do you generally submit one every quarter?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0826A6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F910F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2CD5DF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5BBA8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2067E" w:rsidRPr="00A2067E" w14:paraId="54465290" w14:textId="77777777" w:rsidTr="00A2067E">
        <w:trPr>
          <w:trHeight w:val="28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61539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8F3DC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03C0C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CA5BF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F874D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313DE054" w14:textId="77777777" w:rsidTr="00A2067E">
        <w:trPr>
          <w:trHeight w:val="28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A43FE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3. Do you report more than one member per quarter on the AFT?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6F2D68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DC938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8D4C66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8C3D7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2067E" w:rsidRPr="00A2067E" w14:paraId="5B8B161D" w14:textId="77777777" w:rsidTr="00A2067E">
        <w:trPr>
          <w:trHeight w:val="28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3CC76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78B75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DD103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81AD6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A46CE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1D415950" w14:textId="77777777" w:rsidTr="00A2067E">
        <w:trPr>
          <w:trHeight w:val="28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C491B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4. If yes on average how many members per quarter do you report?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D39DE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1E82B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4A765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68538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7A4C252F" w14:textId="77777777" w:rsidTr="00A2067E">
        <w:trPr>
          <w:trHeight w:val="287"/>
        </w:trPr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F0C0CBB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14464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97DE2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EFA81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CF191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27AB2D13" w14:textId="77777777" w:rsidTr="00A2067E">
        <w:trPr>
          <w:trHeight w:val="287"/>
        </w:trPr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B7049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F963B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33CFD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76A70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B0AD4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7BEB750E" w14:textId="77777777" w:rsidTr="00A2067E">
        <w:trPr>
          <w:trHeight w:val="287"/>
        </w:trPr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D055F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3F4B0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EE26C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124F3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33E57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37EB038F" w14:textId="77777777" w:rsidTr="00A2067E">
        <w:trPr>
          <w:trHeight w:val="28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6980B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39E83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4CA20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B12DB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F1E51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057A8246" w14:textId="77777777" w:rsidTr="00A2067E">
        <w:trPr>
          <w:trHeight w:val="28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461C9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5. Do you report on the Event Report?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5837E2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4A71A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6B6DA8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A9E5F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2067E" w:rsidRPr="00A2067E" w14:paraId="07FB993E" w14:textId="77777777" w:rsidTr="00A2067E">
        <w:trPr>
          <w:trHeight w:val="28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47026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F4EE7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2B960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E8054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DD1F0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3AA4BB17" w14:textId="77777777" w:rsidTr="00A2067E">
        <w:trPr>
          <w:trHeight w:val="28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283B6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6. Do you report more than one member on the Event Report?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F3D30E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4962E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32313D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7B26C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2067E" w:rsidRPr="00A2067E" w14:paraId="55F345A0" w14:textId="77777777" w:rsidTr="00A2067E">
        <w:trPr>
          <w:trHeight w:val="28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A43BC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57019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A18AC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12AB1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FA895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58CE4E26" w14:textId="77777777" w:rsidTr="00A2067E">
        <w:trPr>
          <w:trHeight w:val="28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301BC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7. If yes on average how many members do you report?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677BF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C83F9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FBA08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07ED4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3B036D21" w14:textId="77777777" w:rsidTr="00A2067E">
        <w:trPr>
          <w:trHeight w:val="287"/>
        </w:trPr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D98FE6A" w14:textId="77777777" w:rsidR="00A2067E" w:rsidRPr="00A2067E" w:rsidRDefault="00A2067E" w:rsidP="00A2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516F3" w14:textId="77777777" w:rsidR="00A2067E" w:rsidRPr="00A2067E" w:rsidRDefault="00A2067E" w:rsidP="00A2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E5E97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F9980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0AABF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08C71AB0" w14:textId="77777777" w:rsidTr="00A2067E">
        <w:trPr>
          <w:trHeight w:val="287"/>
        </w:trPr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E5BB1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03A77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FC4AB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89B01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F48C2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3FBEA149" w14:textId="77777777" w:rsidTr="00A2067E">
        <w:trPr>
          <w:trHeight w:val="28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78E1B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3762E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98A6B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FFE31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7770B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03CB327A" w14:textId="77777777" w:rsidTr="00A2067E">
        <w:trPr>
          <w:trHeight w:val="28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E4184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8. On the Manage and Register Pension Schemes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64302E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93CA3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B81094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0F606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2067E" w:rsidRPr="00A2067E" w14:paraId="68C6F0E6" w14:textId="77777777" w:rsidTr="00A2067E">
        <w:trPr>
          <w:trHeight w:val="28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C342F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service do you require the functionality to automatically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ABBF3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9410E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17F84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5C517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410F30A3" w14:textId="77777777" w:rsidTr="00A2067E">
        <w:trPr>
          <w:trHeight w:val="28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496F9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import the reporting information from your systems in to the reports?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0AC1E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7D6B0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3E4F7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3DF6D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4CD441AE" w14:textId="77777777" w:rsidTr="00A2067E">
        <w:trPr>
          <w:trHeight w:val="28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9C776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5E970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932FE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63B26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80AD5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20EA8F55" w14:textId="77777777" w:rsidTr="00A2067E">
        <w:trPr>
          <w:trHeight w:val="289"/>
        </w:trPr>
        <w:tc>
          <w:tcPr>
            <w:tcW w:w="65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881D0" w14:textId="77777777" w:rsidR="00A2067E" w:rsidRPr="00A2067E" w:rsidRDefault="008D16DA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  <w:r w:rsidR="00A2067E"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. If yes, would you use this functionality every time you submit or would it only be useful when reporting large volumes?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C8B49F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Every time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60A1D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7E9F8D" w14:textId="77777777" w:rsidR="00A2067E" w:rsidRPr="00A2067E" w:rsidRDefault="00A2067E" w:rsidP="00A2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Large volumes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BB3B9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2067E" w:rsidRPr="00A2067E" w14:paraId="45D3C717" w14:textId="77777777" w:rsidTr="00A2067E">
        <w:trPr>
          <w:trHeight w:val="289"/>
        </w:trPr>
        <w:tc>
          <w:tcPr>
            <w:tcW w:w="6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98286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135EE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ED0D6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E98CE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8E270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573EF748" w14:textId="77777777" w:rsidTr="00A2067E">
        <w:trPr>
          <w:trHeight w:val="28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9A67A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49075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68ED4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228F0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97BCB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408BD074" w14:textId="77777777" w:rsidTr="00A2067E">
        <w:trPr>
          <w:trHeight w:val="28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16B83" w14:textId="77777777" w:rsidR="00A2067E" w:rsidRPr="00A2067E" w:rsidRDefault="008D16DA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  <w:r w:rsidR="00A2067E"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. If only large volumes, what volumes/number would you use it for?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638B6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A79D4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0A072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7F481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0FC25731" w14:textId="77777777" w:rsidTr="00A2067E">
        <w:trPr>
          <w:trHeight w:val="285"/>
        </w:trPr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EC8D8F1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7777C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F9309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88294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65E74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55257384" w14:textId="77777777" w:rsidTr="00A2067E">
        <w:trPr>
          <w:trHeight w:val="285"/>
        </w:trPr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7BE7B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339B2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9204E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9247B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95BD9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70450A16" w14:textId="77777777" w:rsidTr="00A2067E">
        <w:trPr>
          <w:trHeight w:val="285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D6712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7E865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B2FC7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4AAE6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D2FF0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10373974" w14:textId="77777777" w:rsidTr="00A2067E">
        <w:trPr>
          <w:trHeight w:val="285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0F098" w14:textId="77777777" w:rsidR="00A2067E" w:rsidRPr="00A2067E" w:rsidRDefault="008D16DA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  <w:r w:rsidR="00A2067E"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. Any other comments.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AC1C5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89882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F631B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9DF45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6377F91C" w14:textId="77777777" w:rsidTr="00A2067E">
        <w:trPr>
          <w:trHeight w:val="285"/>
        </w:trPr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3D362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067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131F0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5AE22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64890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A799C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6BECFFAF" w14:textId="77777777" w:rsidTr="00A2067E">
        <w:trPr>
          <w:trHeight w:val="285"/>
        </w:trPr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A428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2451B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20DF4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E07E8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226F2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32AAF1A8" w14:textId="77777777" w:rsidTr="00A2067E">
        <w:trPr>
          <w:trHeight w:val="285"/>
        </w:trPr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BA75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30B46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43E24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0D061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70942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79D53B48" w14:textId="77777777" w:rsidTr="00A2067E">
        <w:trPr>
          <w:trHeight w:val="285"/>
        </w:trPr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9B36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05702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6D340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30AD4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332EC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067E" w:rsidRPr="00A2067E" w14:paraId="1E85480B" w14:textId="77777777" w:rsidTr="00A2067E">
        <w:trPr>
          <w:trHeight w:val="285"/>
        </w:trPr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382A" w14:textId="77777777" w:rsidR="00A2067E" w:rsidRPr="00A2067E" w:rsidRDefault="00A2067E" w:rsidP="00A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7523E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AC3BB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3A10B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6011A" w14:textId="77777777" w:rsidR="00A2067E" w:rsidRPr="00A2067E" w:rsidRDefault="00A2067E" w:rsidP="00A2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A29A2BD" w14:textId="77777777" w:rsidR="00232458" w:rsidRDefault="00232458" w:rsidP="00B368BB"/>
    <w:p w14:paraId="2A551736" w14:textId="77777777" w:rsidR="00232458" w:rsidRDefault="00232458" w:rsidP="00B368BB"/>
    <w:p w14:paraId="1D68317C" w14:textId="77777777" w:rsidR="00232458" w:rsidRDefault="00232458" w:rsidP="00B368BB"/>
    <w:p w14:paraId="413F24BC" w14:textId="77777777" w:rsidR="0089729F" w:rsidRDefault="0089729F" w:rsidP="00A2067E">
      <w:pPr>
        <w:ind w:left="-850"/>
      </w:pPr>
      <w:r>
        <w:t xml:space="preserve">Please return your completed questionnaire to </w:t>
      </w:r>
      <w:hyperlink r:id="rId8" w:history="1">
        <w:r w:rsidRPr="005E675B">
          <w:rPr>
            <w:rStyle w:val="Hyperlink"/>
          </w:rPr>
          <w:t>pensions.administration@hmrc.gsi.gov.uk</w:t>
        </w:r>
      </w:hyperlink>
    </w:p>
    <w:sectPr w:rsidR="0089729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C5812" w14:textId="77777777" w:rsidR="00DB5205" w:rsidRDefault="00DB5205" w:rsidP="00113046">
      <w:pPr>
        <w:spacing w:after="0" w:line="240" w:lineRule="auto"/>
      </w:pPr>
      <w:r>
        <w:separator/>
      </w:r>
    </w:p>
  </w:endnote>
  <w:endnote w:type="continuationSeparator" w:id="0">
    <w:p w14:paraId="6A2F6AC9" w14:textId="77777777" w:rsidR="00DB5205" w:rsidRDefault="00DB5205" w:rsidP="00113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10D1A" w14:textId="77777777" w:rsidR="00DB5205" w:rsidRDefault="00DB5205" w:rsidP="00113046">
      <w:pPr>
        <w:spacing w:after="0" w:line="240" w:lineRule="auto"/>
      </w:pPr>
      <w:r>
        <w:separator/>
      </w:r>
    </w:p>
  </w:footnote>
  <w:footnote w:type="continuationSeparator" w:id="0">
    <w:p w14:paraId="082EF062" w14:textId="77777777" w:rsidR="00DB5205" w:rsidRDefault="00DB5205" w:rsidP="00113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08B9D" w14:textId="77777777" w:rsidR="00113046" w:rsidRDefault="00F8412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76238F7" wp14:editId="0E304109">
          <wp:simplePos x="0" y="0"/>
          <wp:positionH relativeFrom="column">
            <wp:posOffset>-409575</wp:posOffset>
          </wp:positionH>
          <wp:positionV relativeFrom="paragraph">
            <wp:posOffset>-78105</wp:posOffset>
          </wp:positionV>
          <wp:extent cx="1800225" cy="1105535"/>
          <wp:effectExtent l="0" t="0" r="9525" b="0"/>
          <wp:wrapSquare wrapText="bothSides"/>
          <wp:docPr id="2" name="Picture 2" descr="57% HMRCpp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7% HMRCpp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05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left" w:leader="none"/>
    </w:r>
  </w:p>
  <w:p w14:paraId="2838E50C" w14:textId="77777777" w:rsidR="00113046" w:rsidRDefault="001130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2609A"/>
    <w:multiLevelType w:val="hybridMultilevel"/>
    <w:tmpl w:val="088417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225D6"/>
    <w:multiLevelType w:val="hybridMultilevel"/>
    <w:tmpl w:val="7B9EC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D666C"/>
    <w:multiLevelType w:val="hybridMultilevel"/>
    <w:tmpl w:val="8610B01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6639B"/>
    <w:multiLevelType w:val="hybridMultilevel"/>
    <w:tmpl w:val="CFF2E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0310D"/>
    <w:multiLevelType w:val="hybridMultilevel"/>
    <w:tmpl w:val="8DACA798"/>
    <w:lvl w:ilvl="0" w:tplc="DC564A8E">
      <w:start w:val="1"/>
      <w:numFmt w:val="decimal"/>
      <w:lvlText w:val="%1."/>
      <w:lvlJc w:val="left"/>
      <w:pPr>
        <w:ind w:left="773" w:hanging="413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E4D71"/>
    <w:multiLevelType w:val="hybridMultilevel"/>
    <w:tmpl w:val="79760B6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D1DBC"/>
    <w:multiLevelType w:val="hybridMultilevel"/>
    <w:tmpl w:val="DCE01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033AD"/>
    <w:multiLevelType w:val="hybridMultilevel"/>
    <w:tmpl w:val="BCA8E9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72F11"/>
    <w:multiLevelType w:val="hybridMultilevel"/>
    <w:tmpl w:val="7B9EC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07D3D"/>
    <w:multiLevelType w:val="hybridMultilevel"/>
    <w:tmpl w:val="D350387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A02A35"/>
    <w:multiLevelType w:val="hybridMultilevel"/>
    <w:tmpl w:val="7B9EC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22C46"/>
    <w:multiLevelType w:val="hybridMultilevel"/>
    <w:tmpl w:val="8D98A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56545"/>
    <w:multiLevelType w:val="hybridMultilevel"/>
    <w:tmpl w:val="BCA8E9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1"/>
  </w:num>
  <w:num w:numId="5">
    <w:abstractNumId w:val="10"/>
  </w:num>
  <w:num w:numId="6">
    <w:abstractNumId w:val="1"/>
  </w:num>
  <w:num w:numId="7">
    <w:abstractNumId w:val="8"/>
  </w:num>
  <w:num w:numId="8">
    <w:abstractNumId w:val="0"/>
  </w:num>
  <w:num w:numId="9">
    <w:abstractNumId w:val="12"/>
  </w:num>
  <w:num w:numId="10">
    <w:abstractNumId w:val="7"/>
  </w:num>
  <w:num w:numId="11">
    <w:abstractNumId w:val="4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9E5"/>
    <w:rsid w:val="00046FE2"/>
    <w:rsid w:val="000574BC"/>
    <w:rsid w:val="0007170F"/>
    <w:rsid w:val="000825C4"/>
    <w:rsid w:val="0009682B"/>
    <w:rsid w:val="000A0149"/>
    <w:rsid w:val="00113046"/>
    <w:rsid w:val="00131512"/>
    <w:rsid w:val="00143390"/>
    <w:rsid w:val="00171444"/>
    <w:rsid w:val="001930C8"/>
    <w:rsid w:val="001B69E5"/>
    <w:rsid w:val="00232458"/>
    <w:rsid w:val="002519CC"/>
    <w:rsid w:val="00275598"/>
    <w:rsid w:val="00296B34"/>
    <w:rsid w:val="002D1448"/>
    <w:rsid w:val="002F1E38"/>
    <w:rsid w:val="00304CC6"/>
    <w:rsid w:val="00393CA5"/>
    <w:rsid w:val="00395F80"/>
    <w:rsid w:val="003B6D69"/>
    <w:rsid w:val="003C18FB"/>
    <w:rsid w:val="00413DFE"/>
    <w:rsid w:val="00423E4B"/>
    <w:rsid w:val="0045210E"/>
    <w:rsid w:val="00455FEB"/>
    <w:rsid w:val="0046097C"/>
    <w:rsid w:val="004704EB"/>
    <w:rsid w:val="004A0853"/>
    <w:rsid w:val="004F6041"/>
    <w:rsid w:val="0050451B"/>
    <w:rsid w:val="0052728B"/>
    <w:rsid w:val="00532E1D"/>
    <w:rsid w:val="00542920"/>
    <w:rsid w:val="005712E6"/>
    <w:rsid w:val="0058221C"/>
    <w:rsid w:val="005E7658"/>
    <w:rsid w:val="00642222"/>
    <w:rsid w:val="006A4B4C"/>
    <w:rsid w:val="006A5195"/>
    <w:rsid w:val="006C3D52"/>
    <w:rsid w:val="006D4A8E"/>
    <w:rsid w:val="006F3AFC"/>
    <w:rsid w:val="00702D7C"/>
    <w:rsid w:val="00736C6C"/>
    <w:rsid w:val="00782A4C"/>
    <w:rsid w:val="00786E70"/>
    <w:rsid w:val="0079071F"/>
    <w:rsid w:val="007B4791"/>
    <w:rsid w:val="007C4505"/>
    <w:rsid w:val="007E2B8F"/>
    <w:rsid w:val="00827A52"/>
    <w:rsid w:val="00867363"/>
    <w:rsid w:val="00883014"/>
    <w:rsid w:val="0089729F"/>
    <w:rsid w:val="008A7810"/>
    <w:rsid w:val="008C1EDF"/>
    <w:rsid w:val="008D16DA"/>
    <w:rsid w:val="008D56CC"/>
    <w:rsid w:val="008E0796"/>
    <w:rsid w:val="0094166A"/>
    <w:rsid w:val="00944DCA"/>
    <w:rsid w:val="0097656C"/>
    <w:rsid w:val="009A68C8"/>
    <w:rsid w:val="009B6089"/>
    <w:rsid w:val="009D0191"/>
    <w:rsid w:val="009F598D"/>
    <w:rsid w:val="009F7E17"/>
    <w:rsid w:val="00A06C34"/>
    <w:rsid w:val="00A2067E"/>
    <w:rsid w:val="00AC3DFB"/>
    <w:rsid w:val="00AF7C41"/>
    <w:rsid w:val="00B140EC"/>
    <w:rsid w:val="00B261C0"/>
    <w:rsid w:val="00B368BB"/>
    <w:rsid w:val="00B62925"/>
    <w:rsid w:val="00B63E91"/>
    <w:rsid w:val="00B6446C"/>
    <w:rsid w:val="00B74A46"/>
    <w:rsid w:val="00BB40B2"/>
    <w:rsid w:val="00BE3037"/>
    <w:rsid w:val="00C13D35"/>
    <w:rsid w:val="00C401CD"/>
    <w:rsid w:val="00C83338"/>
    <w:rsid w:val="00C836B9"/>
    <w:rsid w:val="00C83ED2"/>
    <w:rsid w:val="00C87F73"/>
    <w:rsid w:val="00C910C4"/>
    <w:rsid w:val="00CA32F4"/>
    <w:rsid w:val="00CF0853"/>
    <w:rsid w:val="00CF1CE0"/>
    <w:rsid w:val="00D000CB"/>
    <w:rsid w:val="00D14B61"/>
    <w:rsid w:val="00D34B24"/>
    <w:rsid w:val="00D64966"/>
    <w:rsid w:val="00DB5205"/>
    <w:rsid w:val="00DE1B48"/>
    <w:rsid w:val="00DF250A"/>
    <w:rsid w:val="00E01997"/>
    <w:rsid w:val="00E46535"/>
    <w:rsid w:val="00E54C11"/>
    <w:rsid w:val="00E63F51"/>
    <w:rsid w:val="00E74635"/>
    <w:rsid w:val="00E77C06"/>
    <w:rsid w:val="00E8455D"/>
    <w:rsid w:val="00E86EDA"/>
    <w:rsid w:val="00E91C8F"/>
    <w:rsid w:val="00E91DD2"/>
    <w:rsid w:val="00EE1924"/>
    <w:rsid w:val="00EE7D72"/>
    <w:rsid w:val="00F03598"/>
    <w:rsid w:val="00F25172"/>
    <w:rsid w:val="00F32A88"/>
    <w:rsid w:val="00F84128"/>
    <w:rsid w:val="00F85F8C"/>
    <w:rsid w:val="00F9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3EAFC7"/>
  <w15:chartTrackingRefBased/>
  <w15:docId w15:val="{39B7D099-68CC-4B15-AE97-0BEF7E81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3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6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5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5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5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5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A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046"/>
  </w:style>
  <w:style w:type="paragraph" w:styleId="Footer">
    <w:name w:val="footer"/>
    <w:basedOn w:val="Normal"/>
    <w:link w:val="FooterChar"/>
    <w:uiPriority w:val="99"/>
    <w:unhideWhenUsed/>
    <w:rsid w:val="00113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046"/>
  </w:style>
  <w:style w:type="character" w:styleId="Hyperlink">
    <w:name w:val="Hyperlink"/>
    <w:basedOn w:val="DefaultParagraphFont"/>
    <w:uiPriority w:val="99"/>
    <w:unhideWhenUsed/>
    <w:rsid w:val="00296B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sions.administration@hmrc.gsi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53C30-702C-47C2-ADE9-955500B8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Mee, Sarah (CS&amp;TD Individuals Policy, Cross Cutting)</dc:creator>
  <cp:keywords/>
  <dc:description/>
  <cp:lastModifiedBy>Diana Bruce</cp:lastModifiedBy>
  <cp:revision>2</cp:revision>
  <cp:lastPrinted>2018-07-24T12:07:00Z</cp:lastPrinted>
  <dcterms:created xsi:type="dcterms:W3CDTF">2019-01-02T15:28:00Z</dcterms:created>
  <dcterms:modified xsi:type="dcterms:W3CDTF">2019-01-02T15:28:00Z</dcterms:modified>
</cp:coreProperties>
</file>